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ED" w:rsidRPr="00334228" w:rsidRDefault="008733ED" w:rsidP="008733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4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NFORMACJE DLA UCZNIA I RODZICA </w:t>
      </w:r>
      <w:r w:rsidRPr="00334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DOTYCZĄCE SPOSOBÓW OCENIANIA </w:t>
      </w:r>
    </w:p>
    <w:p w:rsidR="008733ED" w:rsidRDefault="008733ED" w:rsidP="00873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8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1"/>
        <w:gridCol w:w="6507"/>
      </w:tblGrid>
      <w:tr w:rsidR="008733ED" w:rsidRPr="00BD4DFA" w:rsidTr="006E43C3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3ED" w:rsidRPr="00BD4DFA" w:rsidRDefault="008733ED" w:rsidP="0035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4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3ED" w:rsidRPr="00EC4D3C" w:rsidRDefault="008733ED" w:rsidP="0035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C4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SPOSOBY SPRAWDZANIA OSIĄGNIĘĆ EDUKACYJNYCH</w:t>
            </w:r>
          </w:p>
          <w:p w:rsidR="008733ED" w:rsidRPr="00BD4DFA" w:rsidRDefault="008733ED" w:rsidP="0035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733ED" w:rsidRPr="00BD4DFA" w:rsidTr="006E43C3">
        <w:trPr>
          <w:trHeight w:val="149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3ED" w:rsidRPr="00BD4DFA" w:rsidRDefault="008733ED" w:rsidP="00293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3ED" w:rsidRDefault="008733ED" w:rsidP="008733ED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 xml:space="preserve">1. ZADANIE DOMOWE  - nauczyciel nie ocenia brak zadania domowego, dokonuje wpisu w dzienniku elektronicznym  „ brak zadania </w:t>
            </w:r>
            <w:proofErr w:type="spellStart"/>
            <w:r>
              <w:rPr>
                <w:color w:val="000000"/>
              </w:rPr>
              <w:t>bz</w:t>
            </w:r>
            <w:proofErr w:type="spellEnd"/>
            <w:r>
              <w:rPr>
                <w:color w:val="000000"/>
              </w:rPr>
              <w:t xml:space="preserve"> „. Przy ocenie opisowej po I okresie, przy ocenie rocznej uwzględnia zapis - brak systematyczności w realizacji zadań domowych. </w:t>
            </w:r>
          </w:p>
          <w:p w:rsidR="008733ED" w:rsidRPr="008733ED" w:rsidRDefault="008733ED" w:rsidP="008733ED">
            <w:pPr>
              <w:pStyle w:val="NormalnyWeb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2. PRZYGOTOWANIE DO PRACY NA LEKCJI (dotyczy przyborów, podręcznika, zeszytu) – brak skutkuje wpisem „nieprzygotowanie „np.” Uczeń pracuje z innym uczniem, jest zobowiązany do dostarczenia nauczycielowi wykonanej pracy w ciągu 2 dni do oceny.</w:t>
            </w:r>
          </w:p>
          <w:p w:rsidR="008733ED" w:rsidRDefault="008733ED" w:rsidP="008733ED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>3. AKTYWNOŚĆ NA LEKCJI – ocena z aktywności wystawiana może być  w danym dniu w postaci plusów, litery, klasy trzecie – cyfry. </w:t>
            </w:r>
          </w:p>
          <w:p w:rsidR="008733ED" w:rsidRDefault="008733ED" w:rsidP="008733ED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>4. PRACA NA LEKCJI – KARTY PRACY, SPRAWDZIAN , SPRAWDZENIE UMIEJĘTNOŚCI – nauczyciel oceniając pracę ucznia,  kartę itp. uwzględnia informację zwrotną w postaci komentarza a w dzienniku elektronicznym wpisuje ocenę w postaci litery  oraz komentarz ( klasy trzecie ocena w skali 1-6 od drugiego okresu).</w:t>
            </w:r>
          </w:p>
          <w:p w:rsidR="008733ED" w:rsidRDefault="008733ED" w:rsidP="008733ED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>5. OCENA ZACHOWANIA UCZNIA – wstawiamy według szkolnego systemu oceny z zachowania. </w:t>
            </w:r>
          </w:p>
          <w:p w:rsidR="008733ED" w:rsidRDefault="008733ED" w:rsidP="008733ED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>- KRYTERIA PUNKTÓW – uczeń za udział w konkursach otrzymuje punkty:</w:t>
            </w:r>
          </w:p>
          <w:p w:rsidR="008733ED" w:rsidRDefault="008733ED" w:rsidP="008733ED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>a.  wewnątrzszkolne (+2) za zajęcie miejsce 1-3 dodatkowo (+5)</w:t>
            </w:r>
          </w:p>
          <w:p w:rsidR="008733ED" w:rsidRDefault="008733ED" w:rsidP="008733ED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>b. międzyszkolne (+5) za miejsce zajęcie miejsce 1-3 dodatkowo (+10)</w:t>
            </w:r>
          </w:p>
          <w:p w:rsidR="008733ED" w:rsidRDefault="008733ED" w:rsidP="008733ED">
            <w:pPr>
              <w:pStyle w:val="NormalnyWeb"/>
              <w:spacing w:before="0" w:beforeAutospacing="0" w:after="0" w:afterAutospacing="0" w:line="360" w:lineRule="auto"/>
            </w:pPr>
            <w:r>
              <w:rPr>
                <w:color w:val="000000"/>
              </w:rPr>
              <w:t>Punkty wpisuje nauczyciel odpowiedzialny za projekt/konkurs. </w:t>
            </w:r>
          </w:p>
          <w:p w:rsidR="008733ED" w:rsidRPr="00BD4DFA" w:rsidRDefault="008733ED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733ED" w:rsidRPr="00BD4DFA" w:rsidTr="006E43C3">
        <w:trPr>
          <w:trHeight w:val="149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D" w:rsidRDefault="0029387F" w:rsidP="00293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JĘZYK ANGIELSKI</w:t>
            </w:r>
          </w:p>
          <w:p w:rsidR="0029387F" w:rsidRDefault="0029387F" w:rsidP="00293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KLASY I-III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87F" w:rsidRDefault="0029387F" w:rsidP="0029387F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a) Odpowiedź ustna</w:t>
            </w:r>
            <w:r>
              <w:rPr>
                <w:color w:val="000000"/>
              </w:rPr>
              <w:t xml:space="preserve"> – wypowiedź ustna/rozumienie wypowiedzi ustnej. Obowiązuje treści z 3 ostatnich lekcji. Nie musi  być zapowiedziana.</w:t>
            </w:r>
          </w:p>
          <w:p w:rsidR="0029387F" w:rsidRDefault="0029387F" w:rsidP="0029387F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b) Kartkówka</w:t>
            </w:r>
            <w:r>
              <w:rPr>
                <w:color w:val="000000"/>
              </w:rPr>
              <w:t xml:space="preserve"> – może trwać od 5 do 15 minut. Obejmuje treści maksymalnie z trzech ostatnich lekcji. Może, ale nie musi być zapowiedziana. Zastępuje ustną formę sprawdzenia wiadomości.</w:t>
            </w:r>
          </w:p>
          <w:p w:rsidR="0029387F" w:rsidRDefault="0029387F" w:rsidP="0029387F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c) Test pisemny</w:t>
            </w:r>
            <w:r>
              <w:rPr>
                <w:color w:val="000000"/>
              </w:rPr>
              <w:t xml:space="preserve"> zawsze obejmować będzie zakres jednego działu. Trwa maksymalnie jedną godzinę lekcyjną i odbywa się po lekcji powtórzeniowej z nauczycielem. Zapowiadany będzie z dwutygodniowym wyprzedzeniem. Jeśli uczeń zostanie złapany na próbie ściągania otrzyma ocenę niedostateczną. Uczniowie, którzy nie pisali testu z powodu nieobecności, zobowiązani są podejść do jego napisania w ustalonym z nauczycielem terminie. Nie później jednak, niż w przeciągu 2 tygodni od powrotu do szkoły. Brak zaliczenia pracy pisemnej nauczyciel oznacza wpisując w rubrykę ocen „0”. Nauczyciel ma 2 tygodnie na sprawdzenie testu pisemnego. Sprawdzone testy zostaną wklejone uczniowi do zeszytu i tam też będą archiwizowane. </w:t>
            </w:r>
          </w:p>
          <w:p w:rsidR="0029387F" w:rsidRDefault="0029387F" w:rsidP="0029387F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c) Zadania domowe</w:t>
            </w:r>
            <w:r>
              <w:rPr>
                <w:color w:val="000000"/>
              </w:rPr>
              <w:t xml:space="preserve"> – praca pisemna, rozumienie wypowiedzi pisemnej. </w:t>
            </w:r>
          </w:p>
          <w:p w:rsidR="0029387F" w:rsidRDefault="0029387F" w:rsidP="0029387F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d) Aktywność</w:t>
            </w:r>
            <w:r>
              <w:rPr>
                <w:color w:val="000000"/>
              </w:rPr>
              <w:t xml:space="preserve"> – za aktywność nauczyciel nagradza plusami. Zdobyte plusy za aktywność będą miały wpływ na ocenę śródroczną i roczną.  </w:t>
            </w:r>
          </w:p>
          <w:p w:rsidR="0029387F" w:rsidRDefault="0029387F" w:rsidP="0029387F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e) Praca na lekcji</w:t>
            </w:r>
            <w:r>
              <w:rPr>
                <w:color w:val="000000"/>
              </w:rPr>
              <w:t xml:space="preserve"> – nauczyciel ma prawo ocenić pracę ucznia na lekcji.</w:t>
            </w:r>
          </w:p>
          <w:p w:rsidR="0029387F" w:rsidRDefault="0029387F" w:rsidP="0029387F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2. Poprawa ocen:</w:t>
            </w:r>
          </w:p>
          <w:p w:rsidR="0029387F" w:rsidRDefault="0029387F" w:rsidP="0029387F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Uczeń ma prawo do poprawienia każdej oceny, ustalając termin i sposób z nauczycielem.</w:t>
            </w:r>
          </w:p>
          <w:p w:rsidR="0029387F" w:rsidRDefault="0029387F" w:rsidP="0029387F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color w:val="000000"/>
              </w:rPr>
              <w:t>3. Nieprzygotowanie: </w:t>
            </w:r>
          </w:p>
          <w:p w:rsidR="008733ED" w:rsidRPr="00BD4DFA" w:rsidRDefault="0029387F" w:rsidP="0029387F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 xml:space="preserve">Nieprzygotowanie do lekcji to: brak zeszytu, zeszytu ćwiczeń (jeśli obowiązuje), zadania domowego oraz nieznajomość zadanych treści.  Uczeń może zgłosić nieprzygotowanie do lekcji dwa razy w ciągu jednego okresu. Nieprzygotowanie należy </w:t>
            </w:r>
            <w:r>
              <w:rPr>
                <w:color w:val="000000"/>
              </w:rPr>
              <w:lastRenderedPageBreak/>
              <w:t>zgłosić przed rozpoczęciem lekcji. Nieprzygotowanie nie obowiązuje na lekcji, na której jest zapowiedziany sprawdzian. </w:t>
            </w:r>
          </w:p>
        </w:tc>
      </w:tr>
      <w:tr w:rsidR="00E64E77" w:rsidRPr="00BD4DFA" w:rsidTr="006E43C3">
        <w:trPr>
          <w:trHeight w:val="149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77" w:rsidRDefault="00E64E77" w:rsidP="00293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RELIGIA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77" w:rsidRDefault="00E64E77" w:rsidP="00E64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Ocenianie osiągnięć edukacyjnych ucznia z religii polega na rozpoznawaniu przez nauczyciela poziomu i postępów w opanowaniu przez ucznia wiadomości i umiejętności w stosunku do wymagań edukacyjnych wynikających z programu nauczania.</w:t>
            </w:r>
          </w:p>
          <w:p w:rsidR="00E64E77" w:rsidRPr="0059237F" w:rsidRDefault="00E64E77" w:rsidP="00E64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  <w:u w:val="single"/>
              </w:rPr>
              <w:t>Ocenie podlegają:</w:t>
            </w:r>
          </w:p>
          <w:p w:rsidR="00E64E77" w:rsidRPr="0059237F" w:rsidRDefault="00E64E77" w:rsidP="00E64E7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wiadomości i umiejętności związane z realizowanym programem</w:t>
            </w:r>
          </w:p>
          <w:p w:rsidR="00E64E77" w:rsidRPr="0059237F" w:rsidRDefault="00E64E77" w:rsidP="00E64E7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wiadomości i umiejętności związane z Rokiem Liturgicznym</w:t>
            </w:r>
          </w:p>
          <w:p w:rsidR="00E64E77" w:rsidRPr="0059237F" w:rsidRDefault="00E64E77" w:rsidP="00E64E7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znajomość modlitw</w:t>
            </w:r>
          </w:p>
          <w:p w:rsidR="00E64E77" w:rsidRPr="0059237F" w:rsidRDefault="00E64E77" w:rsidP="00E64E7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czeń ma obowiązek zdawania modlitw, które dostaje w tabelce na początku roku szkolnego. Modlitwy są podzielone na I </w:t>
            </w:r>
            <w:proofErr w:type="spellStart"/>
            <w:r w:rsidRPr="0059237F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 II semestr. Uczeń zdaje modlitwy w swoim tempie tak, aby do końca każdego semestru zdać wszystkie modlitwy.Za każdą nie zdaną modlitwę uczeń otrzymuję ocenę 1 z możliwością poprawy w ciągu 2 tygodni</w:t>
            </w:r>
          </w:p>
          <w:p w:rsidR="00E64E77" w:rsidRPr="0059237F" w:rsidRDefault="00E64E77" w:rsidP="00E64E7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przygotowanie do katechezy</w:t>
            </w:r>
          </w:p>
          <w:p w:rsidR="00E64E77" w:rsidRPr="0059237F" w:rsidRDefault="00E64E77" w:rsidP="00E64E7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zadanie domowe</w:t>
            </w:r>
          </w:p>
          <w:p w:rsidR="00E64E77" w:rsidRPr="0059237F" w:rsidRDefault="00E64E77" w:rsidP="00E64E7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zadanie dodatkowe </w:t>
            </w:r>
          </w:p>
          <w:p w:rsidR="00E64E77" w:rsidRPr="0059237F" w:rsidRDefault="00E64E77" w:rsidP="00E64E7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konkursy</w:t>
            </w:r>
          </w:p>
          <w:p w:rsidR="00E64E77" w:rsidRPr="0059237F" w:rsidRDefault="00E64E77" w:rsidP="00E64E7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praca podczas katechezy</w:t>
            </w:r>
          </w:p>
          <w:p w:rsidR="006E43C3" w:rsidRDefault="00E64E77" w:rsidP="00E64E7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raz w semestrze sprawdzany jest zeszyt i karty pracy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64E77" w:rsidRPr="0059237F" w:rsidRDefault="00E64E77" w:rsidP="006E43C3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( 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prawdzana jest systematyczność wykonywania 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>zadań na lekcji)</w:t>
            </w:r>
          </w:p>
          <w:p w:rsidR="00E64E77" w:rsidRPr="0059237F" w:rsidRDefault="00E64E77" w:rsidP="00E64E7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>aktywność</w:t>
            </w:r>
          </w:p>
          <w:p w:rsidR="00E64E77" w:rsidRPr="00E64E77" w:rsidRDefault="00E64E77" w:rsidP="00E64E77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- za </w:t>
            </w:r>
            <w:r>
              <w:rPr>
                <w:rFonts w:ascii="Times New Roman" w:eastAsia="Times New Roman" w:hAnsi="Times New Roman" w:cs="Times New Roman"/>
                <w:sz w:val="24"/>
              </w:rPr>
              <w:t>pięć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 otrzyman</w:t>
            </w:r>
            <w:r>
              <w:rPr>
                <w:rFonts w:ascii="Times New Roman" w:eastAsia="Times New Roman" w:hAnsi="Times New Roman" w:cs="Times New Roman"/>
                <w:sz w:val="24"/>
              </w:rPr>
              <w:t>ych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 plus</w:t>
            </w:r>
            <w:r>
              <w:rPr>
                <w:rFonts w:ascii="Times New Roman" w:eastAsia="Times New Roman" w:hAnsi="Times New Roman" w:cs="Times New Roman"/>
                <w:sz w:val="24"/>
              </w:rPr>
              <w:t>ów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 uczeń otrzymuję ocenę 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59237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E43C3" w:rsidRPr="00BD4DFA" w:rsidTr="006E43C3">
        <w:trPr>
          <w:trHeight w:val="149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C3" w:rsidRDefault="006E43C3" w:rsidP="00293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ETYKA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C3" w:rsidRDefault="006E43C3" w:rsidP="006E43C3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Ocenie podlegają:</w:t>
            </w:r>
          </w:p>
          <w:p w:rsidR="006E43C3" w:rsidRDefault="006E43C3" w:rsidP="006E43C3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aktywne uczestnictwo w lekcjach,</w:t>
            </w:r>
          </w:p>
          <w:p w:rsidR="006E43C3" w:rsidRDefault="006E43C3" w:rsidP="006E43C3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prace twórcze (plastyczne, scenki dramowe, układanie prostych tekstów),</w:t>
            </w:r>
          </w:p>
          <w:p w:rsidR="006E43C3" w:rsidRDefault="006E43C3" w:rsidP="006E43C3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zeszytu przedmiotowego,</w:t>
            </w:r>
          </w:p>
          <w:p w:rsidR="006E43C3" w:rsidRDefault="006E43C3" w:rsidP="006E43C3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zadanie domowe,</w:t>
            </w:r>
          </w:p>
          <w:p w:rsidR="006E43C3" w:rsidRDefault="006E43C3" w:rsidP="006E43C3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wypowiedzi ustne,</w:t>
            </w:r>
          </w:p>
          <w:p w:rsidR="006E43C3" w:rsidRDefault="006E43C3" w:rsidP="006E43C3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wypowiedzi pisemne/ karty pracy,</w:t>
            </w:r>
          </w:p>
          <w:p w:rsidR="006E43C3" w:rsidRDefault="006E43C3" w:rsidP="006E43C3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praca w grupie,</w:t>
            </w:r>
          </w:p>
          <w:p w:rsidR="006E43C3" w:rsidRDefault="006E43C3" w:rsidP="006E43C3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zadanie dodatkowe.</w:t>
            </w:r>
          </w:p>
          <w:p w:rsidR="006E43C3" w:rsidRPr="00BA7B2B" w:rsidRDefault="006E43C3" w:rsidP="006E43C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Zasady pracy:</w:t>
            </w:r>
          </w:p>
          <w:p w:rsidR="006E43C3" w:rsidRDefault="006E43C3" w:rsidP="006E43C3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jest zobowiązany do systematycznego uczęszczania na lekcje, posiadania zeszytu oraz przyborów szkolnych. Za aktywny udział w lekcji uczeń otrzymuje „plus”. Otrzymanie trzech plusów jest równoznaczne z ocen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bardzo dobrą. Nie podlegają ocenie  talent plastyczny, muzyczny i literacki. Pracę powinny dowodzić zrozumienia przez dziecko przekazywanych treści.</w:t>
            </w:r>
          </w:p>
          <w:p w:rsidR="006E43C3" w:rsidRDefault="006E43C3" w:rsidP="00E64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B314B" w:rsidRDefault="00AB314B"/>
    <w:sectPr w:rsidR="00AB3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723EA"/>
    <w:multiLevelType w:val="multilevel"/>
    <w:tmpl w:val="F0184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ED"/>
    <w:rsid w:val="0029387F"/>
    <w:rsid w:val="006E43C3"/>
    <w:rsid w:val="008733ED"/>
    <w:rsid w:val="00AB314B"/>
    <w:rsid w:val="00E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F01-5879-4077-BCAF-81E7CD05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Rzepecka</dc:creator>
  <cp:keywords/>
  <dc:description/>
  <cp:lastModifiedBy>Karina Rzepecka</cp:lastModifiedBy>
  <cp:revision>3</cp:revision>
  <dcterms:created xsi:type="dcterms:W3CDTF">2022-09-04T21:00:00Z</dcterms:created>
  <dcterms:modified xsi:type="dcterms:W3CDTF">2022-09-06T20:27:00Z</dcterms:modified>
</cp:coreProperties>
</file>