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96" w:rsidRDefault="00441796" w:rsidP="007A25E1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796">
        <w:rPr>
          <w:rFonts w:ascii="Times New Roman" w:hAnsi="Times New Roman" w:cs="Times New Roman"/>
          <w:sz w:val="24"/>
          <w:szCs w:val="24"/>
        </w:rPr>
        <w:t xml:space="preserve">Regulamin punktowego oceniania zachowania ucznia klas IV – VIII </w:t>
      </w:r>
    </w:p>
    <w:p w:rsidR="00441796" w:rsidRDefault="00441796" w:rsidP="00441796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Szkół w Krośnie</w:t>
      </w:r>
    </w:p>
    <w:p w:rsidR="007A25E1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Style w:val="Pogrubienie"/>
          <w:rFonts w:ascii="Times New Roman" w:hAnsi="Times New Roman" w:cs="Times New Roman"/>
          <w:sz w:val="24"/>
          <w:szCs w:val="24"/>
        </w:rPr>
        <w:t>Tryb i zasady ustalania oceny oraz tryb odwoławczy :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1. Ocena zachowania ucznia wyraża opinię szkoły o spełnianiu przez ucznia obowiązku szkolnego, jego kulturze osobistej, postawie wobec kolegów i innych osób.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2. Ocena zachowania nie ma wpływu na stopnie z przedmiotów nauczania.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3. Ocenę zachowania śródroczną i roczną ustala się wg następującej skali: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a) wzorowe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b) bardzo dobre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c) dobre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d) poprawne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e) nieodpowiednie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f) naganne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4. Śródroczna i roczna ocena klasyfikacyjna zachowania uwzględnia w szczególności: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a) wywiązywanie się z obowiązków ucznia;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b) postępowanie zgodne z dobrem społeczności uczniowskiej;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c) dbałość o honor i tradycje szkoły;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d) dbałość o piękno mowy ojczystej;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e) dbałość o bezpieczeństwo i zdrowie własne oraz innych osób;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f) godne, kulturalne zachowanie się w szkole i poza nią; </w:t>
      </w:r>
      <w:r w:rsidRPr="007873FD">
        <w:rPr>
          <w:rFonts w:ascii="Times New Roman" w:hAnsi="Times New Roman" w:cs="Times New Roman"/>
          <w:sz w:val="24"/>
          <w:szCs w:val="24"/>
        </w:rPr>
        <w:br/>
        <w:t xml:space="preserve">g) okazywanie szacunku innym osobom. </w:t>
      </w:r>
      <w:r w:rsidRPr="007873FD">
        <w:rPr>
          <w:rFonts w:ascii="Times New Roman" w:hAnsi="Times New Roman" w:cs="Times New Roman"/>
          <w:sz w:val="24"/>
          <w:szCs w:val="24"/>
        </w:rPr>
        <w:br/>
        <w:t>5. Wychowawca klasy na początku każdego roku szkolnego informuje uczniów oraz ich rodziców (opiekunów prawnych) o warunkach i sposobie oraz kryteriach oceniania zachowania.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 xml:space="preserve">6. Prawo do wyrażenia opinii o zachowaniu ucznia ma wychowawca klasy, każdy inny nauczyciel, dyrekcja szkoły, inni pracownicy, uczniowie szkoły. </w:t>
      </w:r>
    </w:p>
    <w:p w:rsidR="0087260B" w:rsidRDefault="007A25E1" w:rsidP="00891E53">
      <w:pPr>
        <w:spacing w:after="0" w:afterAutospacing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>7. Wychowawca klasy oraz każdy nauczyciel na bieżąco wpisuje ilość punktów za określony przejaw aktywności do dziennika elektronicznego.</w:t>
      </w:r>
      <w:r w:rsidRPr="007873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>8. Ilość przyznanych punktów sumuje wychowawca.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 xml:space="preserve">9.Na początku każdego semestru uczeń otrzymuje 100 punktów, ilość ta stanowi podstawę do wystawienia oceny dobrej z zachowania. </w:t>
      </w:r>
    </w:p>
    <w:p w:rsidR="007A25E1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 xml:space="preserve">10.Na początku drugiego semestru liczba 100 punktów jest odpowiednio powiększona lub pomniejszona w zależności od oceny uzyskanej przez ucznia w pierwszym semestrze, według następującej skali: 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25E1" w:rsidTr="008448E5">
        <w:tc>
          <w:tcPr>
            <w:tcW w:w="3070" w:type="dxa"/>
          </w:tcPr>
          <w:p w:rsidR="007A25E1" w:rsidRDefault="007A25E1" w:rsidP="0084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z I semestru</w:t>
            </w:r>
          </w:p>
        </w:tc>
        <w:tc>
          <w:tcPr>
            <w:tcW w:w="3071" w:type="dxa"/>
          </w:tcPr>
          <w:p w:rsidR="007A25E1" w:rsidRDefault="007A25E1" w:rsidP="0084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punktów, które otrzymuje uczeń</w:t>
            </w:r>
          </w:p>
        </w:tc>
        <w:tc>
          <w:tcPr>
            <w:tcW w:w="3071" w:type="dxa"/>
          </w:tcPr>
          <w:p w:rsidR="007A25E1" w:rsidRDefault="007A25E1" w:rsidP="0084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wyjściowa w II semestrze</w:t>
            </w:r>
          </w:p>
        </w:tc>
      </w:tr>
      <w:tr w:rsidR="007A25E1" w:rsidTr="008448E5">
        <w:tc>
          <w:tcPr>
            <w:tcW w:w="3070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3071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 pkt.</w:t>
            </w:r>
          </w:p>
        </w:tc>
        <w:tc>
          <w:tcPr>
            <w:tcW w:w="3071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b/>
                <w:sz w:val="24"/>
                <w:szCs w:val="24"/>
              </w:rPr>
              <w:t>130 pkt.</w:t>
            </w:r>
          </w:p>
        </w:tc>
      </w:tr>
      <w:tr w:rsidR="007A25E1" w:rsidTr="008448E5">
        <w:tc>
          <w:tcPr>
            <w:tcW w:w="3070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3071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sz w:val="24"/>
                <w:szCs w:val="24"/>
              </w:rPr>
              <w:t>+15 pkt.</w:t>
            </w:r>
          </w:p>
        </w:tc>
        <w:tc>
          <w:tcPr>
            <w:tcW w:w="3071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b/>
                <w:sz w:val="24"/>
                <w:szCs w:val="24"/>
              </w:rPr>
              <w:t>115 pkt.</w:t>
            </w:r>
          </w:p>
        </w:tc>
      </w:tr>
      <w:tr w:rsidR="007A25E1" w:rsidTr="008448E5">
        <w:tc>
          <w:tcPr>
            <w:tcW w:w="3070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3071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  <w:tc>
          <w:tcPr>
            <w:tcW w:w="3071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b/>
                <w:sz w:val="24"/>
                <w:szCs w:val="24"/>
              </w:rPr>
              <w:t>100 pkt.</w:t>
            </w:r>
          </w:p>
        </w:tc>
      </w:tr>
      <w:tr w:rsidR="007A25E1" w:rsidTr="008448E5">
        <w:tc>
          <w:tcPr>
            <w:tcW w:w="3070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3071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sz w:val="24"/>
                <w:szCs w:val="24"/>
              </w:rPr>
              <w:t>-10 pkt.</w:t>
            </w:r>
          </w:p>
        </w:tc>
        <w:tc>
          <w:tcPr>
            <w:tcW w:w="3071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b/>
                <w:sz w:val="24"/>
                <w:szCs w:val="24"/>
              </w:rPr>
              <w:t>90 pkt.</w:t>
            </w:r>
          </w:p>
        </w:tc>
      </w:tr>
      <w:tr w:rsidR="007A25E1" w:rsidTr="008448E5">
        <w:tc>
          <w:tcPr>
            <w:tcW w:w="3070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3071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sz w:val="24"/>
                <w:szCs w:val="24"/>
              </w:rPr>
              <w:t>-30 pkt.</w:t>
            </w:r>
          </w:p>
        </w:tc>
        <w:tc>
          <w:tcPr>
            <w:tcW w:w="3071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b/>
                <w:sz w:val="24"/>
                <w:szCs w:val="24"/>
              </w:rPr>
              <w:t>70 pkt.</w:t>
            </w:r>
          </w:p>
        </w:tc>
      </w:tr>
      <w:tr w:rsidR="007A25E1" w:rsidTr="008448E5">
        <w:tc>
          <w:tcPr>
            <w:tcW w:w="3070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3071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sz w:val="24"/>
                <w:szCs w:val="24"/>
              </w:rPr>
              <w:t>-50 pkt.</w:t>
            </w:r>
          </w:p>
        </w:tc>
        <w:tc>
          <w:tcPr>
            <w:tcW w:w="3071" w:type="dxa"/>
          </w:tcPr>
          <w:p w:rsidR="007A25E1" w:rsidRPr="00533498" w:rsidRDefault="007A25E1" w:rsidP="0084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b/>
                <w:sz w:val="24"/>
                <w:szCs w:val="24"/>
              </w:rPr>
              <w:t>50 pkt.</w:t>
            </w:r>
          </w:p>
        </w:tc>
      </w:tr>
    </w:tbl>
    <w:p w:rsidR="007A25E1" w:rsidRDefault="007A25E1" w:rsidP="007A25E1">
      <w:pPr>
        <w:spacing w:after="0" w:afterAutospacing="0"/>
        <w:rPr>
          <w:rFonts w:ascii="Times New Roman" w:hAnsi="Times New Roman" w:cs="Times New Roman"/>
          <w:b/>
        </w:rPr>
      </w:pP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3FD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3FD">
        <w:rPr>
          <w:rFonts w:ascii="Times New Roman" w:hAnsi="Times New Roman" w:cs="Times New Roman"/>
          <w:sz w:val="24"/>
          <w:szCs w:val="24"/>
          <w:u w:val="single"/>
        </w:rPr>
        <w:t>Oceny wzorowej</w:t>
      </w:r>
      <w:r w:rsidR="002019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73FD">
        <w:rPr>
          <w:rFonts w:ascii="Times New Roman" w:hAnsi="Times New Roman" w:cs="Times New Roman"/>
          <w:sz w:val="24"/>
          <w:szCs w:val="24"/>
          <w:u w:val="single"/>
        </w:rPr>
        <w:t>nie może otrzymać uczeń, który uzyskał  w ciągu semestru – 10 i więcej punktów ujemnych</w:t>
      </w:r>
      <w:r w:rsidR="00337D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19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3FD">
        <w:rPr>
          <w:rFonts w:ascii="Times New Roman" w:hAnsi="Times New Roman" w:cs="Times New Roman"/>
          <w:sz w:val="24"/>
          <w:szCs w:val="24"/>
          <w:u w:val="single"/>
        </w:rPr>
        <w:t>Oceny bardzo dobrej nie może uzyskać uczeń, który uzyskał – 30 i więcej punktów ujemnych</w:t>
      </w:r>
      <w:r w:rsidR="002019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25E1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>Jeżeli uczeń otrzymał ocenę naganną na I semestr, na koniec roku szkolnego nie może uzyskać oceny wyższej niż dobra.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 xml:space="preserve">11. Wychowawca klasy na godzinie wychowawczej, na tydzień przed klasyfikacyjnym posiedzeniem Rady Pedagogicznej informuje uczniów o ocenie zachowania, która wcześniej została ustalona wg podanych kryteriów. 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 xml:space="preserve">12. Ocena zachowania ucznia ustalona przez wychowawcę jest ostateczna z wyłączeniem 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 xml:space="preserve">punktu 14. </w:t>
      </w:r>
    </w:p>
    <w:p w:rsidR="002019AB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 xml:space="preserve">13. Ocena zachowania ucznia jest zatwierdzana na posiedzeniu klasyfikacyjnym Rady Pedagogicznej. 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>14. Ustala się następujący tryb odwoławczy od oceny zachowania: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 xml:space="preserve">A) Uczeń lub jego rodzice (prawni opiekunowie) mogą zgłosić zastrzeżenia do dyrektora szkoły, jeżeli uznają, że roczna ocena klasyfikacyjna zachowania została ustalona niezgodnie z przepisami dotyczącymi trybu ustalania oceny. 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>B)</w:t>
      </w:r>
      <w:r w:rsidR="00853960">
        <w:rPr>
          <w:rFonts w:ascii="Times New Roman" w:hAnsi="Times New Roman" w:cs="Times New Roman"/>
          <w:sz w:val="24"/>
          <w:szCs w:val="24"/>
        </w:rPr>
        <w:t xml:space="preserve"> </w:t>
      </w:r>
      <w:r w:rsidRPr="007873FD">
        <w:rPr>
          <w:rFonts w:ascii="Times New Roman" w:hAnsi="Times New Roman" w:cs="Times New Roman"/>
          <w:sz w:val="24"/>
          <w:szCs w:val="24"/>
        </w:rPr>
        <w:t xml:space="preserve">Zastrzeżenia co do procedury ustalenia oceny zachowania ucznia muszą być zgłoszone w formie pisemnej w terminie do 7 dni po zakończeniu zajęć dydaktyczno – wychowawczych, ze szczegółowym sformułowaniem zgłaszanych zastrzeżeń. </w:t>
      </w:r>
    </w:p>
    <w:p w:rsidR="007A25E1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>C)</w:t>
      </w:r>
      <w:r w:rsidR="00853960">
        <w:rPr>
          <w:rFonts w:ascii="Times New Roman" w:hAnsi="Times New Roman" w:cs="Times New Roman"/>
          <w:sz w:val="24"/>
          <w:szCs w:val="24"/>
        </w:rPr>
        <w:t xml:space="preserve"> </w:t>
      </w:r>
      <w:r w:rsidRPr="007873FD">
        <w:rPr>
          <w:rFonts w:ascii="Times New Roman" w:hAnsi="Times New Roman" w:cs="Times New Roman"/>
          <w:sz w:val="24"/>
          <w:szCs w:val="24"/>
        </w:rPr>
        <w:t xml:space="preserve">W przypadku stwierdzenia, że roczna ocena klasyfikacyjna zachowania została ustalona niezgodnie z przepisami prawa ustalania tej oceny, a także w szczególnych i uzasadnionych przypadkach, dyrektor szkoły powołuje komisję, która ustala ocenę klasyfikacyjną zachowania w drodze głosowania zwykłą większością głosów. W przypadku równej liczby głosów decyduje głos przewodniczącego komisji. </w:t>
      </w:r>
    </w:p>
    <w:p w:rsidR="00853960" w:rsidRDefault="00853960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853960" w:rsidRPr="007873FD" w:rsidRDefault="00853960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>D)</w:t>
      </w:r>
      <w:r w:rsidR="00853960">
        <w:rPr>
          <w:rFonts w:ascii="Times New Roman" w:hAnsi="Times New Roman" w:cs="Times New Roman"/>
          <w:sz w:val="24"/>
          <w:szCs w:val="24"/>
        </w:rPr>
        <w:t xml:space="preserve"> </w:t>
      </w:r>
      <w:r w:rsidRPr="007873FD">
        <w:rPr>
          <w:rFonts w:ascii="Times New Roman" w:hAnsi="Times New Roman" w:cs="Times New Roman"/>
          <w:sz w:val="24"/>
          <w:szCs w:val="24"/>
        </w:rPr>
        <w:t xml:space="preserve">W skład komisji wchodzą: 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 xml:space="preserve">dyrektor szkoły albo nauczyciel zajmujący w tej szkole inne stanowisko kierownicze – jako przewodniczący komisji, wychowawca klasy, wskazany przez dyrektora szkoły nauczyciel prowadzący zajęcia edukacyjne w danej klasie, pedagog, psycholog , przedstawiciel samorządu uczniowskiego, przedstawiciel rady rodziców. 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>E)</w:t>
      </w:r>
      <w:r w:rsidR="00853960">
        <w:rPr>
          <w:rFonts w:ascii="Times New Roman" w:hAnsi="Times New Roman" w:cs="Times New Roman"/>
          <w:sz w:val="24"/>
          <w:szCs w:val="24"/>
        </w:rPr>
        <w:t xml:space="preserve"> </w:t>
      </w:r>
      <w:r w:rsidRPr="007873FD">
        <w:rPr>
          <w:rFonts w:ascii="Times New Roman" w:hAnsi="Times New Roman" w:cs="Times New Roman"/>
          <w:sz w:val="24"/>
          <w:szCs w:val="24"/>
        </w:rPr>
        <w:t xml:space="preserve">Ustalona przez komisję ocena klasyfikacyjna zachowania nie może być niższą od ustalonej wcześniej. 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>F)</w:t>
      </w:r>
      <w:r w:rsidR="00853960">
        <w:rPr>
          <w:rFonts w:ascii="Times New Roman" w:hAnsi="Times New Roman" w:cs="Times New Roman"/>
          <w:sz w:val="24"/>
          <w:szCs w:val="24"/>
        </w:rPr>
        <w:t xml:space="preserve"> </w:t>
      </w:r>
      <w:r w:rsidRPr="007873FD">
        <w:rPr>
          <w:rFonts w:ascii="Times New Roman" w:hAnsi="Times New Roman" w:cs="Times New Roman"/>
          <w:sz w:val="24"/>
          <w:szCs w:val="24"/>
        </w:rPr>
        <w:t xml:space="preserve">Ocena klasyfikacyjna zachowania ustalona przez komisję jest ostateczna. </w:t>
      </w:r>
    </w:p>
    <w:p w:rsidR="006A286B" w:rsidRPr="006A286B" w:rsidRDefault="007A25E1" w:rsidP="006A286B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>15. Uczeń podlega ocenie w szkole i poza nią, podczas zajęć edukacyjnych, opiekuńczych, wychowawczych, zawodów sportowych, wycieczek, konkursów,</w:t>
      </w:r>
    </w:p>
    <w:p w:rsidR="00296714" w:rsidRPr="000158BE" w:rsidRDefault="006A286B" w:rsidP="000158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C635F">
        <w:rPr>
          <w:rFonts w:ascii="Times New Roman" w:hAnsi="Times New Roman" w:cs="Times New Roman"/>
          <w:color w:val="auto"/>
        </w:rPr>
        <w:t>1</w:t>
      </w:r>
      <w:r w:rsidR="00FC635F">
        <w:rPr>
          <w:rFonts w:ascii="Times New Roman" w:hAnsi="Times New Roman" w:cs="Times New Roman"/>
          <w:color w:val="auto"/>
        </w:rPr>
        <w:t>6</w:t>
      </w:r>
      <w:r w:rsidRPr="00FC635F">
        <w:rPr>
          <w:rFonts w:ascii="Times New Roman" w:hAnsi="Times New Roman" w:cs="Times New Roman"/>
          <w:color w:val="auto"/>
        </w:rPr>
        <w:t>. Powyższe kryteria ocenian</w:t>
      </w:r>
      <w:r w:rsidR="00296714" w:rsidRPr="00FC635F">
        <w:rPr>
          <w:rFonts w:ascii="Times New Roman" w:hAnsi="Times New Roman" w:cs="Times New Roman"/>
          <w:color w:val="auto"/>
        </w:rPr>
        <w:t xml:space="preserve">ia uczniów obowiązują od dnia </w:t>
      </w:r>
      <w:r w:rsidR="00DA09D4" w:rsidRPr="00FC635F">
        <w:rPr>
          <w:rFonts w:ascii="Times New Roman" w:hAnsi="Times New Roman" w:cs="Times New Roman"/>
          <w:color w:val="auto"/>
        </w:rPr>
        <w:t>03</w:t>
      </w:r>
      <w:r w:rsidRPr="00FC635F">
        <w:rPr>
          <w:rFonts w:ascii="Times New Roman" w:hAnsi="Times New Roman" w:cs="Times New Roman"/>
          <w:color w:val="auto"/>
        </w:rPr>
        <w:t>.09.2018r.</w:t>
      </w:r>
    </w:p>
    <w:p w:rsidR="007A25E1" w:rsidRPr="007873FD" w:rsidRDefault="00853960" w:rsidP="007A25E1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58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25E1" w:rsidRPr="007873FD">
        <w:rPr>
          <w:rFonts w:ascii="Times New Roman" w:hAnsi="Times New Roman" w:cs="Times New Roman"/>
          <w:sz w:val="24"/>
          <w:szCs w:val="24"/>
        </w:rPr>
        <w:t>Ustala się następującą skalę ocen z zachowania: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3FD">
        <w:rPr>
          <w:rFonts w:ascii="Times New Roman" w:hAnsi="Times New Roman" w:cs="Times New Roman"/>
          <w:b/>
          <w:sz w:val="24"/>
          <w:szCs w:val="24"/>
        </w:rPr>
        <w:t xml:space="preserve">  Wzorowe                   od 201 pkt.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3FD">
        <w:rPr>
          <w:rFonts w:ascii="Times New Roman" w:hAnsi="Times New Roman" w:cs="Times New Roman"/>
          <w:b/>
          <w:sz w:val="24"/>
          <w:szCs w:val="24"/>
        </w:rPr>
        <w:t xml:space="preserve">  Bardzo dobre             od 151 do 200 pkt.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3FD">
        <w:rPr>
          <w:rFonts w:ascii="Times New Roman" w:hAnsi="Times New Roman" w:cs="Times New Roman"/>
          <w:b/>
          <w:sz w:val="24"/>
          <w:szCs w:val="24"/>
        </w:rPr>
        <w:t xml:space="preserve">  Dobre                         od 100 do 150 pkt.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3FD">
        <w:rPr>
          <w:rFonts w:ascii="Times New Roman" w:hAnsi="Times New Roman" w:cs="Times New Roman"/>
          <w:b/>
          <w:sz w:val="24"/>
          <w:szCs w:val="24"/>
        </w:rPr>
        <w:t xml:space="preserve">  Poprawne                   od 50 do 99 pkt.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3FD">
        <w:rPr>
          <w:rFonts w:ascii="Times New Roman" w:hAnsi="Times New Roman" w:cs="Times New Roman"/>
          <w:b/>
          <w:sz w:val="24"/>
          <w:szCs w:val="24"/>
        </w:rPr>
        <w:t xml:space="preserve">  Nieodpowiednie        od 0 do 49 pkt.</w:t>
      </w:r>
    </w:p>
    <w:p w:rsidR="007A25E1" w:rsidRDefault="007A25E1" w:rsidP="007A25E1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3FD">
        <w:rPr>
          <w:rFonts w:ascii="Times New Roman" w:hAnsi="Times New Roman" w:cs="Times New Roman"/>
          <w:b/>
          <w:sz w:val="24"/>
          <w:szCs w:val="24"/>
        </w:rPr>
        <w:t xml:space="preserve">  Naganne                     poniżej 0 pkt.</w:t>
      </w:r>
    </w:p>
    <w:p w:rsidR="002019AB" w:rsidRPr="007873FD" w:rsidRDefault="002019AB" w:rsidP="007A25E1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Uczeń, który otrzymał naganę dyrektora szkoły w trakcie roku szkolnego nie może otrzymać oceny zachowania (semestralnej, rocznej) bardzo dobrej i wyróżniającej.</w:t>
      </w:r>
    </w:p>
    <w:p w:rsidR="007A25E1" w:rsidRPr="007873FD" w:rsidRDefault="007A25E1" w:rsidP="007A25E1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3FD">
        <w:rPr>
          <w:rFonts w:ascii="Times New Roman" w:hAnsi="Times New Roman" w:cs="Times New Roman"/>
          <w:sz w:val="24"/>
          <w:szCs w:val="24"/>
          <w:u w:val="single"/>
        </w:rPr>
        <w:t>Uwagi końcowe:</w:t>
      </w:r>
    </w:p>
    <w:p w:rsidR="00FC635F" w:rsidRPr="00853960" w:rsidRDefault="007A25E1" w:rsidP="00853960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3FD">
        <w:rPr>
          <w:rFonts w:ascii="Times New Roman" w:hAnsi="Times New Roman" w:cs="Times New Roman"/>
          <w:sz w:val="24"/>
          <w:szCs w:val="24"/>
        </w:rPr>
        <w:t xml:space="preserve">W przypadku wpisania -30 i więcej punktów ujemnych nauczyciel jest zobowiązany do poinformowania wychowawcy oraz dyrektora o zaistniałej sytuacji. </w:t>
      </w:r>
    </w:p>
    <w:p w:rsidR="007A25E1" w:rsidRPr="007873FD" w:rsidRDefault="007A25E1" w:rsidP="007A25E1">
      <w:pPr>
        <w:spacing w:after="0" w:afterAutospacing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A25E1" w:rsidRPr="005979A0" w:rsidRDefault="007A25E1" w:rsidP="007A2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A0">
        <w:rPr>
          <w:rFonts w:ascii="Times New Roman" w:hAnsi="Times New Roman" w:cs="Times New Roman"/>
          <w:b/>
          <w:sz w:val="28"/>
          <w:szCs w:val="28"/>
        </w:rPr>
        <w:t>PUNKTY DODATNIE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  <w:gridCol w:w="3559"/>
      </w:tblGrid>
      <w:tr w:rsidR="007A25E1" w:rsidRPr="005979A0" w:rsidTr="008448E5">
        <w:tc>
          <w:tcPr>
            <w:tcW w:w="5797" w:type="dxa"/>
          </w:tcPr>
          <w:p w:rsidR="007A25E1" w:rsidRPr="005979A0" w:rsidRDefault="007A25E1" w:rsidP="008448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Zachowanie</w:t>
            </w:r>
          </w:p>
        </w:tc>
        <w:tc>
          <w:tcPr>
            <w:tcW w:w="3559" w:type="dxa"/>
          </w:tcPr>
          <w:p w:rsidR="007A25E1" w:rsidRPr="005979A0" w:rsidRDefault="007A25E1" w:rsidP="008448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 dodatnich</w:t>
            </w:r>
          </w:p>
        </w:tc>
      </w:tr>
      <w:tr w:rsidR="007A25E1" w:rsidRPr="005979A0" w:rsidTr="008448E5">
        <w:trPr>
          <w:trHeight w:val="240"/>
        </w:trPr>
        <w:tc>
          <w:tcPr>
            <w:tcW w:w="5797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pochwała dyrektora</w:t>
            </w:r>
          </w:p>
        </w:tc>
        <w:tc>
          <w:tcPr>
            <w:tcW w:w="3559" w:type="dxa"/>
          </w:tcPr>
          <w:p w:rsidR="007A25E1" w:rsidRPr="005979A0" w:rsidRDefault="0045099B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25E1"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7A25E1" w:rsidRPr="005979A0" w:rsidTr="008448E5">
        <w:trPr>
          <w:trHeight w:val="240"/>
        </w:trPr>
        <w:tc>
          <w:tcPr>
            <w:tcW w:w="5797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strój i wygląd dostosowany do szkolnego regulaminu stroju uczniowskiego </w:t>
            </w:r>
          </w:p>
        </w:tc>
        <w:tc>
          <w:tcPr>
            <w:tcW w:w="3559" w:type="dxa"/>
          </w:tcPr>
          <w:p w:rsidR="007A25E1" w:rsidRPr="005979A0" w:rsidRDefault="00853960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25E1"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 pkt. jednorazowo w semestrze</w:t>
            </w:r>
          </w:p>
        </w:tc>
      </w:tr>
      <w:tr w:rsidR="007A25E1" w:rsidRPr="005979A0" w:rsidTr="008448E5">
        <w:trPr>
          <w:trHeight w:val="183"/>
        </w:trPr>
        <w:tc>
          <w:tcPr>
            <w:tcW w:w="5797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strój odświętny</w:t>
            </w:r>
          </w:p>
        </w:tc>
        <w:tc>
          <w:tcPr>
            <w:tcW w:w="3559" w:type="dxa"/>
          </w:tcPr>
          <w:p w:rsidR="007A25E1" w:rsidRPr="005979A0" w:rsidRDefault="00853960" w:rsidP="008448E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5E1"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 pkt. każdorazowo</w:t>
            </w:r>
          </w:p>
        </w:tc>
      </w:tr>
      <w:tr w:rsidR="007A25E1" w:rsidRPr="005979A0" w:rsidTr="008448E5">
        <w:trPr>
          <w:trHeight w:val="255"/>
        </w:trPr>
        <w:tc>
          <w:tcPr>
            <w:tcW w:w="5797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pełnienie funkcji w samorządzie uczniowskim szkoły</w:t>
            </w:r>
          </w:p>
        </w:tc>
        <w:tc>
          <w:tcPr>
            <w:tcW w:w="3559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2-30 pkt. jednorazowo w semestrze</w:t>
            </w:r>
          </w:p>
        </w:tc>
      </w:tr>
      <w:tr w:rsidR="007A25E1" w:rsidRPr="005979A0" w:rsidTr="008448E5">
        <w:trPr>
          <w:trHeight w:val="233"/>
        </w:trPr>
        <w:tc>
          <w:tcPr>
            <w:tcW w:w="5797" w:type="dxa"/>
          </w:tcPr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reprezentacja pocztu sztandarowego</w:t>
            </w:r>
          </w:p>
          <w:p w:rsidR="007A25E1" w:rsidRPr="005979A0" w:rsidRDefault="0045099B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25E1" w:rsidRPr="005979A0">
              <w:rPr>
                <w:rFonts w:ascii="Times New Roman" w:hAnsi="Times New Roman" w:cs="Times New Roman"/>
                <w:sz w:val="24"/>
                <w:szCs w:val="24"/>
              </w:rPr>
              <w:t>w czasie zajęć edukacyjnych</w:t>
            </w:r>
          </w:p>
          <w:p w:rsidR="007A25E1" w:rsidRPr="005979A0" w:rsidRDefault="0045099B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25E1" w:rsidRPr="005979A0">
              <w:rPr>
                <w:rFonts w:ascii="Times New Roman" w:hAnsi="Times New Roman" w:cs="Times New Roman"/>
                <w:sz w:val="24"/>
                <w:szCs w:val="24"/>
              </w:rPr>
              <w:t>w dniu wolnym od zajęć edukacyjnych</w:t>
            </w:r>
          </w:p>
        </w:tc>
        <w:tc>
          <w:tcPr>
            <w:tcW w:w="3559" w:type="dxa"/>
          </w:tcPr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E1" w:rsidRPr="005979A0" w:rsidRDefault="0045099B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5 p</w:t>
            </w:r>
            <w:r w:rsidR="007A25E1" w:rsidRPr="005979A0">
              <w:rPr>
                <w:rFonts w:ascii="Times New Roman" w:hAnsi="Times New Roman" w:cs="Times New Roman"/>
                <w:sz w:val="24"/>
                <w:szCs w:val="24"/>
              </w:rPr>
              <w:t>kt. każdorazowo</w:t>
            </w:r>
          </w:p>
          <w:p w:rsidR="007A25E1" w:rsidRPr="005979A0" w:rsidRDefault="0045099B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10 p</w:t>
            </w:r>
            <w:r w:rsidR="007A25E1" w:rsidRPr="005979A0">
              <w:rPr>
                <w:rFonts w:ascii="Times New Roman" w:hAnsi="Times New Roman" w:cs="Times New Roman"/>
                <w:sz w:val="24"/>
                <w:szCs w:val="24"/>
              </w:rPr>
              <w:t>kt. każdorazowo</w:t>
            </w:r>
          </w:p>
        </w:tc>
      </w:tr>
      <w:tr w:rsidR="007A25E1" w:rsidRPr="005979A0" w:rsidTr="000158BE">
        <w:trPr>
          <w:trHeight w:val="1263"/>
        </w:trPr>
        <w:tc>
          <w:tcPr>
            <w:tcW w:w="5797" w:type="dxa"/>
          </w:tcPr>
          <w:p w:rsidR="0045099B" w:rsidRPr="005979A0" w:rsidRDefault="007A25E1" w:rsidP="0045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opieka nad sprzętem nagłaśniającym</w:t>
            </w:r>
          </w:p>
          <w:p w:rsidR="0045099B" w:rsidRPr="005979A0" w:rsidRDefault="0045099B" w:rsidP="0045099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w czasie zajęć edukacyjnych</w:t>
            </w:r>
          </w:p>
          <w:p w:rsidR="0045099B" w:rsidRPr="005979A0" w:rsidRDefault="0045099B" w:rsidP="0045099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w dniu wolnym od zajęć edukacyjnych</w:t>
            </w:r>
          </w:p>
        </w:tc>
        <w:tc>
          <w:tcPr>
            <w:tcW w:w="3559" w:type="dxa"/>
          </w:tcPr>
          <w:p w:rsidR="0045099B" w:rsidRPr="005979A0" w:rsidRDefault="0045099B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9B" w:rsidRPr="005979A0" w:rsidRDefault="007A25E1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99B"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pkt. każdorazowo</w:t>
            </w:r>
          </w:p>
          <w:p w:rsidR="000158BE" w:rsidRPr="005979A0" w:rsidRDefault="0045099B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10 pkt. każdorazowo</w:t>
            </w:r>
          </w:p>
        </w:tc>
      </w:tr>
      <w:tr w:rsidR="007A25E1" w:rsidRPr="005979A0" w:rsidTr="008448E5">
        <w:tc>
          <w:tcPr>
            <w:tcW w:w="5797" w:type="dxa"/>
          </w:tcPr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godne, kulturalne zachowanie się w szkole i poza nią, </w:t>
            </w:r>
          </w:p>
          <w:p w:rsidR="007A25E1" w:rsidRPr="005979A0" w:rsidRDefault="007A25E1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prezentowanie zachowań godnych naśladowania, brak uwag i punktów ujemnych, uzyskiwanie jakichkolwiek punktów dodatnich </w:t>
            </w:r>
          </w:p>
        </w:tc>
        <w:tc>
          <w:tcPr>
            <w:tcW w:w="3559" w:type="dxa"/>
          </w:tcPr>
          <w:p w:rsidR="007A25E1" w:rsidRPr="005979A0" w:rsidRDefault="0045099B" w:rsidP="00FC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pula do dyspozycji wychowawcy </w:t>
            </w:r>
            <w:r w:rsidR="007A25E1"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1-30 pkt. w </w:t>
            </w:r>
            <w:r w:rsidR="00FC635F">
              <w:rPr>
                <w:rFonts w:ascii="Times New Roman" w:hAnsi="Times New Roman" w:cs="Times New Roman"/>
                <w:sz w:val="24"/>
                <w:szCs w:val="24"/>
              </w:rPr>
              <w:t>semestrze</w:t>
            </w:r>
          </w:p>
        </w:tc>
      </w:tr>
      <w:tr w:rsidR="0044155B" w:rsidRPr="005979A0" w:rsidTr="008448E5">
        <w:tc>
          <w:tcPr>
            <w:tcW w:w="5797" w:type="dxa"/>
          </w:tcPr>
          <w:p w:rsidR="0044155B" w:rsidRPr="00FC635F" w:rsidRDefault="0044155B" w:rsidP="005D3E4F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5F">
              <w:rPr>
                <w:rFonts w:ascii="Times New Roman" w:hAnsi="Times New Roman" w:cs="Times New Roman"/>
                <w:sz w:val="24"/>
                <w:szCs w:val="24"/>
              </w:rPr>
              <w:t xml:space="preserve">Zaangażowanie i godne reprezentowanie szkoły w środowisku lokalnym </w:t>
            </w:r>
          </w:p>
        </w:tc>
        <w:tc>
          <w:tcPr>
            <w:tcW w:w="3559" w:type="dxa"/>
          </w:tcPr>
          <w:p w:rsidR="0044155B" w:rsidRPr="00FC635F" w:rsidRDefault="00DA09D4" w:rsidP="00D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55B" w:rsidRPr="00FC635F">
              <w:rPr>
                <w:rFonts w:ascii="Times New Roman" w:hAnsi="Times New Roman" w:cs="Times New Roman"/>
                <w:sz w:val="24"/>
                <w:szCs w:val="24"/>
              </w:rPr>
              <w:t xml:space="preserve"> pkt. </w:t>
            </w:r>
            <w:r w:rsidR="00FC635F" w:rsidRPr="00FC635F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7A25E1" w:rsidRPr="005979A0" w:rsidTr="008448E5">
        <w:trPr>
          <w:trHeight w:val="1697"/>
        </w:trPr>
        <w:tc>
          <w:tcPr>
            <w:tcW w:w="5797" w:type="dxa"/>
          </w:tcPr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 udział w zawodach sportowych, konkursach przedmiotowych,  przeglądach teatralnych itp.:</w:t>
            </w:r>
          </w:p>
          <w:p w:rsidR="007A25E1" w:rsidRPr="005979A0" w:rsidRDefault="007A25E1" w:rsidP="008448E5">
            <w:pPr>
              <w:numPr>
                <w:ilvl w:val="0"/>
                <w:numId w:val="1"/>
              </w:numPr>
              <w:spacing w:after="0" w:afterAutospacing="0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  <w:p w:rsidR="007A25E1" w:rsidRPr="005979A0" w:rsidRDefault="007A25E1" w:rsidP="008448E5">
            <w:pPr>
              <w:numPr>
                <w:ilvl w:val="0"/>
                <w:numId w:val="1"/>
              </w:numPr>
              <w:spacing w:after="0" w:afterAutospacing="0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międzyszkolnych</w:t>
            </w:r>
          </w:p>
          <w:p w:rsidR="007A25E1" w:rsidRPr="005979A0" w:rsidRDefault="007A25E1" w:rsidP="008448E5">
            <w:pPr>
              <w:numPr>
                <w:ilvl w:val="0"/>
                <w:numId w:val="1"/>
              </w:numPr>
              <w:spacing w:after="0" w:afterAutospacing="0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powiatowych</w:t>
            </w:r>
          </w:p>
          <w:p w:rsidR="007A25E1" w:rsidRPr="005979A0" w:rsidRDefault="00FC635F" w:rsidP="008448E5">
            <w:pPr>
              <w:numPr>
                <w:ilvl w:val="0"/>
                <w:numId w:val="1"/>
              </w:numPr>
              <w:spacing w:after="0" w:afterAutospacing="0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gminnych, </w:t>
            </w:r>
            <w:r w:rsidR="007A25E1" w:rsidRPr="005979A0">
              <w:rPr>
                <w:rFonts w:ascii="Times New Roman" w:hAnsi="Times New Roman" w:cs="Times New Roman"/>
                <w:sz w:val="24"/>
                <w:szCs w:val="24"/>
              </w:rPr>
              <w:t>wojewódzkich</w:t>
            </w:r>
          </w:p>
        </w:tc>
        <w:tc>
          <w:tcPr>
            <w:tcW w:w="3559" w:type="dxa"/>
          </w:tcPr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 5 pkt. każdorazowo </w:t>
            </w:r>
          </w:p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12 pkt. każdorazowo</w:t>
            </w:r>
          </w:p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20 pkt. każdorazowo</w:t>
            </w:r>
          </w:p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25 pkt. każdorazowo</w:t>
            </w:r>
          </w:p>
        </w:tc>
      </w:tr>
      <w:tr w:rsidR="007A25E1" w:rsidRPr="005979A0" w:rsidTr="008448E5">
        <w:trPr>
          <w:trHeight w:val="500"/>
        </w:trPr>
        <w:tc>
          <w:tcPr>
            <w:tcW w:w="5797" w:type="dxa"/>
          </w:tcPr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finalista konkursu, olimpiady, projektu ogólnopolskiego i międzynarodowego</w:t>
            </w:r>
          </w:p>
        </w:tc>
        <w:tc>
          <w:tcPr>
            <w:tcW w:w="3559" w:type="dxa"/>
          </w:tcPr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30 pkt. każdorazowo</w:t>
            </w:r>
          </w:p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E1" w:rsidRPr="005979A0" w:rsidTr="008448E5">
        <w:trPr>
          <w:trHeight w:val="366"/>
        </w:trPr>
        <w:tc>
          <w:tcPr>
            <w:tcW w:w="5797" w:type="dxa"/>
          </w:tcPr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pomoc techniczna przy imprezach szkolnych</w:t>
            </w:r>
          </w:p>
        </w:tc>
        <w:tc>
          <w:tcPr>
            <w:tcW w:w="3559" w:type="dxa"/>
          </w:tcPr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5 pkt. każdorazowo</w:t>
            </w:r>
          </w:p>
        </w:tc>
      </w:tr>
      <w:tr w:rsidR="007A25E1" w:rsidRPr="005979A0" w:rsidTr="008448E5">
        <w:trPr>
          <w:trHeight w:val="500"/>
        </w:trPr>
        <w:tc>
          <w:tcPr>
            <w:tcW w:w="5797" w:type="dxa"/>
          </w:tcPr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przestrzeganie regulaminu podczas kilkudniowej wycieczki szkolnej, brak punktów ujemnych</w:t>
            </w:r>
          </w:p>
        </w:tc>
        <w:tc>
          <w:tcPr>
            <w:tcW w:w="3559" w:type="dxa"/>
          </w:tcPr>
          <w:p w:rsidR="007A25E1" w:rsidRPr="005979A0" w:rsidRDefault="0045099B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25E1"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 pkt. jednorazowo</w:t>
            </w:r>
          </w:p>
        </w:tc>
      </w:tr>
      <w:tr w:rsidR="007A25E1" w:rsidRPr="005979A0" w:rsidTr="008448E5">
        <w:trPr>
          <w:trHeight w:val="500"/>
        </w:trPr>
        <w:tc>
          <w:tcPr>
            <w:tcW w:w="5797" w:type="dxa"/>
          </w:tcPr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samoocena zachowania ucznia</w:t>
            </w:r>
          </w:p>
        </w:tc>
        <w:tc>
          <w:tcPr>
            <w:tcW w:w="3559" w:type="dxa"/>
          </w:tcPr>
          <w:p w:rsidR="007A25E1" w:rsidRPr="005979A0" w:rsidRDefault="007A25E1" w:rsidP="00FC635F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0-12 pkt. jednorazowo w </w:t>
            </w:r>
            <w:r w:rsidR="00FC635F">
              <w:rPr>
                <w:rFonts w:ascii="Times New Roman" w:hAnsi="Times New Roman" w:cs="Times New Roman"/>
                <w:sz w:val="24"/>
                <w:szCs w:val="24"/>
              </w:rPr>
              <w:t>semestrze</w:t>
            </w:r>
          </w:p>
        </w:tc>
      </w:tr>
      <w:tr w:rsidR="007A25E1" w:rsidRPr="005979A0" w:rsidTr="008448E5">
        <w:tc>
          <w:tcPr>
            <w:tcW w:w="5797" w:type="dxa"/>
          </w:tcPr>
          <w:p w:rsidR="0045099B" w:rsidRPr="005979A0" w:rsidRDefault="007A25E1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praca w ramach </w:t>
            </w:r>
            <w:r w:rsidR="0045099B" w:rsidRPr="005979A0">
              <w:rPr>
                <w:rFonts w:ascii="Times New Roman" w:hAnsi="Times New Roman" w:cs="Times New Roman"/>
                <w:sz w:val="24"/>
                <w:szCs w:val="24"/>
              </w:rPr>
              <w:t>wolontariatu:</w:t>
            </w:r>
          </w:p>
          <w:p w:rsidR="007A25E1" w:rsidRPr="005979A0" w:rsidRDefault="0045099B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25E1" w:rsidRPr="005979A0">
              <w:rPr>
                <w:rFonts w:ascii="Times New Roman" w:hAnsi="Times New Roman" w:cs="Times New Roman"/>
                <w:sz w:val="24"/>
                <w:szCs w:val="24"/>
              </w:rPr>
              <w:t>Orkiestra Świątecznej Pomocy,  Caritas</w:t>
            </w:r>
          </w:p>
          <w:p w:rsidR="0045099B" w:rsidRPr="005979A0" w:rsidRDefault="0045099B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- inne </w:t>
            </w:r>
          </w:p>
          <w:p w:rsidR="0045099B" w:rsidRPr="005979A0" w:rsidRDefault="0045099B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- zbiórki na rzecz potrzebujących</w:t>
            </w:r>
          </w:p>
        </w:tc>
        <w:tc>
          <w:tcPr>
            <w:tcW w:w="3559" w:type="dxa"/>
          </w:tcPr>
          <w:p w:rsidR="0045099B" w:rsidRPr="005979A0" w:rsidRDefault="0045099B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E1" w:rsidRPr="005979A0" w:rsidRDefault="0045099B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25E1"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 pkt. każdorazowo</w:t>
            </w:r>
          </w:p>
          <w:p w:rsidR="0045099B" w:rsidRPr="005979A0" w:rsidRDefault="0045099B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10 pkt. każdorazowo</w:t>
            </w:r>
          </w:p>
          <w:p w:rsidR="0045099B" w:rsidRPr="005979A0" w:rsidRDefault="0045099B" w:rsidP="0045099B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5 pkt. każdorazow</w:t>
            </w:r>
            <w:r w:rsidR="000158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A25E1" w:rsidRPr="005979A0" w:rsidTr="008448E5">
        <w:tc>
          <w:tcPr>
            <w:tcW w:w="5797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występ podczas uroczystości, imprezy szkolnej </w:t>
            </w:r>
          </w:p>
        </w:tc>
        <w:tc>
          <w:tcPr>
            <w:tcW w:w="3559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 10 pkt. za imprezę</w:t>
            </w:r>
          </w:p>
        </w:tc>
      </w:tr>
      <w:tr w:rsidR="007A25E1" w:rsidRPr="005979A0" w:rsidTr="008448E5">
        <w:tc>
          <w:tcPr>
            <w:tcW w:w="5797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udział w zajęciach pozalekcyjnych, przygotowujących do konkursu, imprezy, uroczystości szkolnej</w:t>
            </w:r>
          </w:p>
        </w:tc>
        <w:tc>
          <w:tcPr>
            <w:tcW w:w="3559" w:type="dxa"/>
          </w:tcPr>
          <w:p w:rsidR="007A25E1" w:rsidRPr="005979A0" w:rsidRDefault="0045099B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2 pkt. za każdą godzinę lekcyjną</w:t>
            </w:r>
          </w:p>
        </w:tc>
      </w:tr>
      <w:tr w:rsidR="007A25E1" w:rsidRPr="005979A0" w:rsidTr="008448E5">
        <w:tc>
          <w:tcPr>
            <w:tcW w:w="5797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przynoszenie darów na rzecz klasy, biblioteki, pracowni lub szkoły (np. zbiórki żywności i inne)</w:t>
            </w:r>
          </w:p>
        </w:tc>
        <w:tc>
          <w:tcPr>
            <w:tcW w:w="3559" w:type="dxa"/>
          </w:tcPr>
          <w:p w:rsidR="007A25E1" w:rsidRPr="00FC635F" w:rsidRDefault="00DA09D4" w:rsidP="00FC635F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5E1" w:rsidRPr="00FC635F">
              <w:rPr>
                <w:rFonts w:ascii="Times New Roman" w:hAnsi="Times New Roman" w:cs="Times New Roman"/>
                <w:sz w:val="24"/>
                <w:szCs w:val="24"/>
              </w:rPr>
              <w:t xml:space="preserve"> pkt. </w:t>
            </w:r>
            <w:r w:rsidR="006137AB" w:rsidRPr="00FC635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A25E1" w:rsidRPr="00FC635F">
              <w:rPr>
                <w:rFonts w:ascii="Times New Roman" w:hAnsi="Times New Roman" w:cs="Times New Roman"/>
                <w:sz w:val="24"/>
                <w:szCs w:val="24"/>
              </w:rPr>
              <w:t>ażdorazowo</w:t>
            </w:r>
          </w:p>
          <w:p w:rsidR="00FC635F" w:rsidRDefault="00FC635F" w:rsidP="00FC635F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razy w semestrze</w:t>
            </w:r>
          </w:p>
          <w:p w:rsidR="00296714" w:rsidRPr="00FC635F" w:rsidRDefault="00FC635F" w:rsidP="00FC635F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maksymalnie w semestrze - </w:t>
            </w:r>
            <w:r w:rsidR="00DA09D4" w:rsidRPr="00FC63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6714" w:rsidRPr="00FC635F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5E1" w:rsidRPr="005979A0" w:rsidTr="008448E5">
        <w:tc>
          <w:tcPr>
            <w:tcW w:w="5797" w:type="dxa"/>
          </w:tcPr>
          <w:p w:rsidR="00FC635F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udział w zajęciach pozalekcyjnych</w:t>
            </w:r>
          </w:p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 (koła zainteresowań)</w:t>
            </w:r>
          </w:p>
        </w:tc>
        <w:tc>
          <w:tcPr>
            <w:tcW w:w="3559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1 – 10 pkt. za semestr w zależności od frekwencji</w:t>
            </w:r>
          </w:p>
        </w:tc>
      </w:tr>
      <w:tr w:rsidR="007A25E1" w:rsidRPr="005979A0" w:rsidTr="008448E5">
        <w:trPr>
          <w:trHeight w:val="455"/>
        </w:trPr>
        <w:tc>
          <w:tcPr>
            <w:tcW w:w="5797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praca na rzecz szkoły i klasy, dbałość o wygląd sali lekcyjnej, wykonanie gazetek, pielęgnowanie roślin, </w:t>
            </w:r>
          </w:p>
        </w:tc>
        <w:tc>
          <w:tcPr>
            <w:tcW w:w="3559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3-6 pkt. każdorazowo</w:t>
            </w:r>
          </w:p>
        </w:tc>
      </w:tr>
      <w:tr w:rsidR="007A25E1" w:rsidRPr="005979A0" w:rsidTr="008448E5">
        <w:tc>
          <w:tcPr>
            <w:tcW w:w="5797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pełnienie funkcji w klasie (wywiązywanie się z obowiązków członka samorządu klasowego)</w:t>
            </w:r>
          </w:p>
        </w:tc>
        <w:tc>
          <w:tcPr>
            <w:tcW w:w="3559" w:type="dxa"/>
          </w:tcPr>
          <w:p w:rsidR="007A25E1" w:rsidRPr="005979A0" w:rsidRDefault="007A25E1" w:rsidP="005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5979A0" w:rsidRPr="00597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0 pkt. </w:t>
            </w:r>
            <w:r w:rsidR="005979A0" w:rsidRPr="005979A0">
              <w:rPr>
                <w:rFonts w:ascii="Times New Roman" w:hAnsi="Times New Roman" w:cs="Times New Roman"/>
                <w:sz w:val="24"/>
                <w:szCs w:val="24"/>
              </w:rPr>
              <w:t>jednorazowo w semestrze</w:t>
            </w:r>
          </w:p>
        </w:tc>
      </w:tr>
      <w:tr w:rsidR="005979A0" w:rsidRPr="005979A0" w:rsidTr="008448E5">
        <w:tc>
          <w:tcPr>
            <w:tcW w:w="5797" w:type="dxa"/>
          </w:tcPr>
          <w:p w:rsidR="005979A0" w:rsidRPr="005979A0" w:rsidRDefault="00FC635F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979A0" w:rsidRPr="005979A0">
              <w:rPr>
                <w:rFonts w:ascii="Times New Roman" w:hAnsi="Times New Roman" w:cs="Times New Roman"/>
                <w:sz w:val="24"/>
                <w:szCs w:val="24"/>
              </w:rPr>
              <w:t>ełnienie funkcji w samorządzie uczniowskim szkoły</w:t>
            </w:r>
          </w:p>
        </w:tc>
        <w:tc>
          <w:tcPr>
            <w:tcW w:w="3559" w:type="dxa"/>
          </w:tcPr>
          <w:p w:rsidR="005979A0" w:rsidRPr="005979A0" w:rsidRDefault="005979A0" w:rsidP="005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1 – 10 pkt. jednorazowo w semestrze</w:t>
            </w:r>
          </w:p>
        </w:tc>
      </w:tr>
      <w:tr w:rsidR="007A25E1" w:rsidRPr="005979A0" w:rsidTr="008448E5">
        <w:tc>
          <w:tcPr>
            <w:tcW w:w="5797" w:type="dxa"/>
          </w:tcPr>
          <w:p w:rsidR="007A25E1" w:rsidRPr="005979A0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pomoc koledze w nauce</w:t>
            </w:r>
          </w:p>
        </w:tc>
        <w:tc>
          <w:tcPr>
            <w:tcW w:w="3559" w:type="dxa"/>
          </w:tcPr>
          <w:p w:rsidR="007A25E1" w:rsidRPr="005979A0" w:rsidRDefault="007A25E1" w:rsidP="0045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5099B" w:rsidRPr="00597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 xml:space="preserve"> pkt. każdorazowo</w:t>
            </w:r>
          </w:p>
        </w:tc>
      </w:tr>
      <w:tr w:rsidR="007A25E1" w:rsidRPr="005979A0" w:rsidTr="008448E5">
        <w:tc>
          <w:tcPr>
            <w:tcW w:w="5797" w:type="dxa"/>
          </w:tcPr>
          <w:p w:rsidR="007A25E1" w:rsidRPr="005979A0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inne dodatnie</w:t>
            </w:r>
          </w:p>
        </w:tc>
        <w:tc>
          <w:tcPr>
            <w:tcW w:w="3559" w:type="dxa"/>
          </w:tcPr>
          <w:p w:rsidR="007A25E1" w:rsidRPr="005979A0" w:rsidRDefault="007A25E1" w:rsidP="0084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0">
              <w:rPr>
                <w:rFonts w:ascii="Times New Roman" w:hAnsi="Times New Roman" w:cs="Times New Roman"/>
                <w:sz w:val="24"/>
                <w:szCs w:val="24"/>
              </w:rPr>
              <w:t>1-10 pkt.</w:t>
            </w:r>
          </w:p>
        </w:tc>
      </w:tr>
    </w:tbl>
    <w:p w:rsidR="00B44A49" w:rsidRDefault="00B44A49" w:rsidP="00015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A49" w:rsidRDefault="00B44A49" w:rsidP="00015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E1" w:rsidRPr="002C5A19" w:rsidRDefault="007A25E1" w:rsidP="00015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A19">
        <w:rPr>
          <w:rFonts w:ascii="Times New Roman" w:hAnsi="Times New Roman" w:cs="Times New Roman"/>
          <w:b/>
          <w:bCs/>
          <w:sz w:val="28"/>
          <w:szCs w:val="28"/>
        </w:rPr>
        <w:lastRenderedPageBreak/>
        <w:t>PUNKTY UJEMNE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7A25E1" w:rsidRPr="002C5A19" w:rsidTr="008448E5">
        <w:trPr>
          <w:trHeight w:val="137"/>
        </w:trPr>
        <w:tc>
          <w:tcPr>
            <w:tcW w:w="5954" w:type="dxa"/>
          </w:tcPr>
          <w:p w:rsidR="007A25E1" w:rsidRPr="0051517D" w:rsidRDefault="007A25E1" w:rsidP="008448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Zachowanie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 ujemnych</w:t>
            </w:r>
          </w:p>
        </w:tc>
      </w:tr>
      <w:tr w:rsidR="007A25E1" w:rsidRPr="002C5A19" w:rsidTr="008448E5">
        <w:trPr>
          <w:trHeight w:val="259"/>
        </w:trPr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nagana dyrektora</w:t>
            </w:r>
          </w:p>
        </w:tc>
        <w:tc>
          <w:tcPr>
            <w:tcW w:w="3402" w:type="dxa"/>
          </w:tcPr>
          <w:p w:rsidR="007A25E1" w:rsidRPr="0051517D" w:rsidRDefault="007A25E1" w:rsidP="005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9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7A25E1" w:rsidRPr="002C5A19" w:rsidTr="008448E5">
        <w:trPr>
          <w:trHeight w:val="259"/>
        </w:trPr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nagana dyrektora za powyżej 20 godzin nieobecnych nieusprawiedliwionych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-15 pkt.</w:t>
            </w:r>
          </w:p>
        </w:tc>
      </w:tr>
      <w:tr w:rsidR="005979A0" w:rsidRPr="002C5A19" w:rsidTr="008448E5">
        <w:trPr>
          <w:trHeight w:val="259"/>
        </w:trPr>
        <w:tc>
          <w:tcPr>
            <w:tcW w:w="5954" w:type="dxa"/>
          </w:tcPr>
          <w:p w:rsidR="005979A0" w:rsidRPr="0051517D" w:rsidRDefault="005979A0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Przebywanie poza wyznaczonym miejscem przed lekcjami i w czasie przerw</w:t>
            </w:r>
          </w:p>
        </w:tc>
        <w:tc>
          <w:tcPr>
            <w:tcW w:w="3402" w:type="dxa"/>
          </w:tcPr>
          <w:p w:rsidR="005979A0" w:rsidRPr="0051517D" w:rsidRDefault="005979A0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- 3 pkt.</w:t>
            </w:r>
          </w:p>
        </w:tc>
      </w:tr>
      <w:tr w:rsidR="007A25E1" w:rsidRPr="002C5A19" w:rsidTr="008448E5">
        <w:trPr>
          <w:trHeight w:val="259"/>
        </w:trPr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przeszkadzanie na lekcji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- 3 pkt. każdorazowo</w:t>
            </w:r>
          </w:p>
        </w:tc>
      </w:tr>
      <w:tr w:rsidR="007A25E1" w:rsidRPr="002C5A19" w:rsidTr="008448E5">
        <w:trPr>
          <w:trHeight w:val="259"/>
        </w:trPr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powtórne upomnienie za przeszkadzanie na lekcji 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- 6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aroganckie i lekceważące zachowanie wobec nauczyciela lub innego pracownika szkoły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-10 – do - 30 pkt. każdorazowo</w:t>
            </w:r>
          </w:p>
        </w:tc>
      </w:tr>
      <w:tr w:rsidR="007A25E1" w:rsidRPr="002C5A19" w:rsidTr="008448E5">
        <w:trPr>
          <w:trHeight w:val="269"/>
        </w:trPr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żucie gumy, jedzenie i picie na lekcji, śmiecenie w sali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- 5 pkt. każdorazowo</w:t>
            </w:r>
          </w:p>
        </w:tc>
      </w:tr>
      <w:tr w:rsidR="007A25E1" w:rsidRPr="002C5A19" w:rsidTr="008448E5">
        <w:trPr>
          <w:trHeight w:val="386"/>
        </w:trPr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używanie telefonów komórkowych i innych urządzeń elektronicznych (</w:t>
            </w:r>
            <w:proofErr w:type="spellStart"/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 4 itp.)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- 9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wulgarne napisy</w:t>
            </w:r>
            <w:r w:rsidR="004770C5">
              <w:rPr>
                <w:rFonts w:ascii="Times New Roman" w:hAnsi="Times New Roman" w:cs="Times New Roman"/>
                <w:sz w:val="24"/>
                <w:szCs w:val="24"/>
              </w:rPr>
              <w:t>, grafika</w:t>
            </w: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 na koszulkach</w:t>
            </w:r>
          </w:p>
        </w:tc>
        <w:tc>
          <w:tcPr>
            <w:tcW w:w="3402" w:type="dxa"/>
          </w:tcPr>
          <w:p w:rsidR="007A25E1" w:rsidRPr="00523F84" w:rsidRDefault="004770C5" w:rsidP="004770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25E1"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5979A0" w:rsidRPr="002C5A19" w:rsidTr="008448E5">
        <w:tc>
          <w:tcPr>
            <w:tcW w:w="5954" w:type="dxa"/>
          </w:tcPr>
          <w:p w:rsidR="005979A0" w:rsidRPr="0051517D" w:rsidRDefault="00A53B9A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979A0" w:rsidRPr="0051517D">
              <w:rPr>
                <w:rFonts w:ascii="Times New Roman" w:hAnsi="Times New Roman" w:cs="Times New Roman"/>
                <w:sz w:val="24"/>
                <w:szCs w:val="24"/>
              </w:rPr>
              <w:t>ulgarne słownictwo</w:t>
            </w:r>
          </w:p>
        </w:tc>
        <w:tc>
          <w:tcPr>
            <w:tcW w:w="3402" w:type="dxa"/>
          </w:tcPr>
          <w:p w:rsidR="005979A0" w:rsidRPr="00FC635F" w:rsidRDefault="004770C5" w:rsidP="005151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35F">
              <w:rPr>
                <w:rFonts w:ascii="Times New Roman" w:hAnsi="Times New Roman" w:cs="Times New Roman"/>
                <w:sz w:val="24"/>
                <w:szCs w:val="24"/>
              </w:rPr>
              <w:t>6 pkt.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5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nieobowiązkowość ucznia( </w:t>
            </w:r>
            <w:r w:rsidR="005979A0"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brak dzienniczka lub podpisu pod zawiadomieniem</w:t>
            </w:r>
            <w:r w:rsidR="005979A0" w:rsidRPr="00515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- 2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51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podrobienie, zmiana danych, </w:t>
            </w:r>
            <w:r w:rsidR="0051517D" w:rsidRPr="0051517D">
              <w:rPr>
                <w:rFonts w:ascii="Times New Roman" w:hAnsi="Times New Roman" w:cs="Times New Roman"/>
                <w:sz w:val="24"/>
                <w:szCs w:val="24"/>
              </w:rPr>
              <w:t>sfałszowanie podpisu</w:t>
            </w:r>
          </w:p>
        </w:tc>
        <w:tc>
          <w:tcPr>
            <w:tcW w:w="3402" w:type="dxa"/>
          </w:tcPr>
          <w:p w:rsidR="007A25E1" w:rsidRPr="0051517D" w:rsidRDefault="007A25E1" w:rsidP="0051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17D" w:rsidRPr="00515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naruszenie czci i godności drugiej osoby, zniesławienie</w:t>
            </w:r>
          </w:p>
        </w:tc>
        <w:tc>
          <w:tcPr>
            <w:tcW w:w="3402" w:type="dxa"/>
          </w:tcPr>
          <w:p w:rsidR="007A25E1" w:rsidRPr="0051517D" w:rsidRDefault="007A25E1" w:rsidP="0051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1517D" w:rsidRPr="005151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1517D">
              <w:rPr>
                <w:rFonts w:ascii="Times New Roman" w:hAnsi="Times New Roman" w:cs="Times New Roman"/>
                <w:bCs/>
                <w:sz w:val="24"/>
                <w:szCs w:val="24"/>
              </w:rPr>
              <w:t>0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niszczenie sprzętu szkolnego</w:t>
            </w:r>
          </w:p>
        </w:tc>
        <w:tc>
          <w:tcPr>
            <w:tcW w:w="3402" w:type="dxa"/>
          </w:tcPr>
          <w:p w:rsidR="007A25E1" w:rsidRPr="0051517D" w:rsidRDefault="0051517D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="007A25E1"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4770C5" w:rsidRDefault="000B4124" w:rsidP="004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uleganie nałogom - </w:t>
            </w:r>
            <w:r w:rsidR="007A25E1" w:rsidRPr="0051517D">
              <w:rPr>
                <w:rFonts w:ascii="Times New Roman" w:hAnsi="Times New Roman" w:cs="Times New Roman"/>
                <w:sz w:val="24"/>
                <w:szCs w:val="24"/>
              </w:rPr>
              <w:t>palenie papierosów, e-papierosów, picie alkoholu</w:t>
            </w:r>
            <w:r w:rsidR="0075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B4124" w:rsidRDefault="007A25E1" w:rsidP="000B4124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- 20 pkt. każdorazowo</w:t>
            </w:r>
          </w:p>
          <w:p w:rsidR="000B4124" w:rsidRPr="0051517D" w:rsidRDefault="000B4124" w:rsidP="000B4124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pkt. każdorazowo</w:t>
            </w:r>
          </w:p>
        </w:tc>
      </w:tr>
      <w:tr w:rsidR="004770C5" w:rsidRPr="002C5A19" w:rsidTr="008448E5">
        <w:tc>
          <w:tcPr>
            <w:tcW w:w="5954" w:type="dxa"/>
          </w:tcPr>
          <w:p w:rsidR="004770C5" w:rsidRPr="0051517D" w:rsidRDefault="004770C5" w:rsidP="000B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zażywanie substancji odurzających</w:t>
            </w:r>
          </w:p>
        </w:tc>
        <w:tc>
          <w:tcPr>
            <w:tcW w:w="3402" w:type="dxa"/>
          </w:tcPr>
          <w:p w:rsidR="004770C5" w:rsidRPr="0051517D" w:rsidRDefault="000B4124" w:rsidP="000B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 pkt. każdorazowo</w:t>
            </w:r>
          </w:p>
        </w:tc>
      </w:tr>
      <w:tr w:rsidR="004770C5" w:rsidRPr="002C5A19" w:rsidTr="008448E5">
        <w:tc>
          <w:tcPr>
            <w:tcW w:w="5954" w:type="dxa"/>
          </w:tcPr>
          <w:p w:rsidR="00A53B9A" w:rsidRDefault="00A53B9A" w:rsidP="00A53B9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70C5">
              <w:rPr>
                <w:rFonts w:ascii="Times New Roman" w:hAnsi="Times New Roman" w:cs="Times New Roman"/>
                <w:sz w:val="24"/>
                <w:szCs w:val="24"/>
              </w:rPr>
              <w:t xml:space="preserve">osiadanie i namawianie innych do stosowania </w:t>
            </w:r>
            <w:r w:rsidR="000B4124">
              <w:rPr>
                <w:rFonts w:ascii="Times New Roman" w:hAnsi="Times New Roman" w:cs="Times New Roman"/>
                <w:sz w:val="24"/>
                <w:szCs w:val="24"/>
              </w:rPr>
              <w:t>używek</w:t>
            </w:r>
            <w:r w:rsidR="0047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0C5" w:rsidRPr="0051517D" w:rsidRDefault="004770C5" w:rsidP="00A53B9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B4124">
              <w:rPr>
                <w:rFonts w:ascii="Times New Roman" w:hAnsi="Times New Roman" w:cs="Times New Roman"/>
                <w:sz w:val="24"/>
                <w:szCs w:val="24"/>
              </w:rPr>
              <w:t>papierosy, e-papierosy, alkohol, substancje odurzające)</w:t>
            </w:r>
          </w:p>
        </w:tc>
        <w:tc>
          <w:tcPr>
            <w:tcW w:w="3402" w:type="dxa"/>
          </w:tcPr>
          <w:p w:rsidR="004770C5" w:rsidRPr="0051517D" w:rsidRDefault="004770C5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  <w:r w:rsidR="000B4124">
              <w:rPr>
                <w:rFonts w:ascii="Times New Roman" w:hAnsi="Times New Roman" w:cs="Times New Roman"/>
                <w:sz w:val="24"/>
                <w:szCs w:val="24"/>
              </w:rPr>
              <w:t>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51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samowolne wyjście z lekcji, opuszczenie </w:t>
            </w:r>
            <w:r w:rsidR="0051517D" w:rsidRPr="005151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ali bez zgody nauczyciela</w:t>
            </w:r>
            <w:r w:rsidR="0051517D" w:rsidRPr="0051517D">
              <w:rPr>
                <w:rFonts w:ascii="Times New Roman" w:hAnsi="Times New Roman" w:cs="Times New Roman"/>
                <w:sz w:val="24"/>
                <w:szCs w:val="24"/>
              </w:rPr>
              <w:t>, samowolne wyjście ze szkoły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-20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zaczepki słowne, ubliżenie koledze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- 20 pkt. każdorazowo</w:t>
            </w:r>
          </w:p>
        </w:tc>
      </w:tr>
      <w:tr w:rsidR="007A25E1" w:rsidRPr="002C5A19" w:rsidTr="008448E5">
        <w:trPr>
          <w:trHeight w:val="205"/>
        </w:trPr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wyłudzenie pieniędzy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- 50 pkt. każdorazowo</w:t>
            </w:r>
          </w:p>
        </w:tc>
      </w:tr>
      <w:tr w:rsidR="007A25E1" w:rsidRPr="002C5A19" w:rsidTr="008448E5">
        <w:trPr>
          <w:trHeight w:val="185"/>
        </w:trPr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udział w bójce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- 50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pobicie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- 100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51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znęcanie się nad innymi uczniami</w:t>
            </w:r>
            <w:r w:rsidR="0051517D"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 i zwierzętami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- 50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bierny udział ucznia w działaniach podlegających karze</w:t>
            </w:r>
          </w:p>
          <w:p w:rsidR="007A25E1" w:rsidRPr="0051517D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( przyglądanie się niewłaściwym zachowaniom innych)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-10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podrabianie podpisu, sfałszowanie zwolnienia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- 10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nieprzestrzeganie regulaminu podczas przerw oraz zajęć opiekuńczych i wychowawczych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- 5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niewłaściwy ubiór i uczesanie, brak stroju odświętnego podczas uroczystości szkolnych</w:t>
            </w:r>
            <w:r w:rsidR="005979A0" w:rsidRPr="0051517D">
              <w:rPr>
                <w:rFonts w:ascii="Times New Roman" w:hAnsi="Times New Roman" w:cs="Times New Roman"/>
                <w:sz w:val="24"/>
                <w:szCs w:val="24"/>
              </w:rPr>
              <w:t>, koszulki z nieodpowiednim napisem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tabs>
                <w:tab w:val="left" w:pos="975"/>
                <w:tab w:val="center" w:pos="2162"/>
              </w:tabs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- 3 pkt. każdorazowo</w:t>
            </w:r>
          </w:p>
          <w:p w:rsidR="007A25E1" w:rsidRPr="0051517D" w:rsidRDefault="007A25E1" w:rsidP="008448E5">
            <w:pPr>
              <w:tabs>
                <w:tab w:val="left" w:pos="975"/>
                <w:tab w:val="center" w:pos="2162"/>
              </w:tabs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kłamstwa i oszustwa</w:t>
            </w:r>
          </w:p>
        </w:tc>
        <w:tc>
          <w:tcPr>
            <w:tcW w:w="3402" w:type="dxa"/>
          </w:tcPr>
          <w:p w:rsidR="007A25E1" w:rsidRPr="0051517D" w:rsidRDefault="0051517D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="007A25E1"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 pkt. każdorazowo</w:t>
            </w: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nieterminowe rozliczenie się z materiałów bibliotecznych, kluczyków do szatni, stroju sportowego itp.</w:t>
            </w:r>
          </w:p>
        </w:tc>
        <w:tc>
          <w:tcPr>
            <w:tcW w:w="3402" w:type="dxa"/>
          </w:tcPr>
          <w:p w:rsidR="007A25E1" w:rsidRPr="0051517D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- 10 pkt. jednorazowo</w:t>
            </w:r>
          </w:p>
          <w:p w:rsidR="007A25E1" w:rsidRPr="0051517D" w:rsidRDefault="007A25E1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E1" w:rsidRPr="002C5A19" w:rsidTr="008448E5">
        <w:tc>
          <w:tcPr>
            <w:tcW w:w="5954" w:type="dxa"/>
          </w:tcPr>
          <w:p w:rsidR="007A25E1" w:rsidRPr="0051517D" w:rsidRDefault="0051517D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Nie wywiązywanie się </w:t>
            </w:r>
            <w:r w:rsidR="007A25E1" w:rsidRPr="0051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z zadań, do których uczeń się zobowiązał (udział w zawodach, konkursach, przygotowanie gazetek itp.)</w:t>
            </w:r>
          </w:p>
        </w:tc>
        <w:tc>
          <w:tcPr>
            <w:tcW w:w="3402" w:type="dxa"/>
          </w:tcPr>
          <w:p w:rsidR="007A25E1" w:rsidRPr="0051517D" w:rsidRDefault="0051517D" w:rsidP="008448E5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równowartość punktów dodatnich, które uczeń otrzymałby za wykonanie zadania</w:t>
            </w:r>
          </w:p>
        </w:tc>
      </w:tr>
      <w:tr w:rsidR="007A25E1" w:rsidRPr="002C5A19" w:rsidTr="008448E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nieusprawiedliwione spóźnienia na lekcje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-2 pkt. każdorazowo</w:t>
            </w:r>
          </w:p>
        </w:tc>
      </w:tr>
      <w:tr w:rsidR="007A25E1" w:rsidRPr="002C5A19" w:rsidTr="008448E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inne ujemne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E1" w:rsidRPr="0051517D" w:rsidRDefault="007A25E1" w:rsidP="0084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7D">
              <w:rPr>
                <w:rFonts w:ascii="Times New Roman" w:hAnsi="Times New Roman" w:cs="Times New Roman"/>
                <w:sz w:val="24"/>
                <w:szCs w:val="24"/>
              </w:rPr>
              <w:t>-1 do – 10 pkt.</w:t>
            </w:r>
          </w:p>
        </w:tc>
      </w:tr>
      <w:tr w:rsidR="000158BE" w:rsidRPr="0051517D" w:rsidTr="00754E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E" w:rsidRPr="000158BE" w:rsidRDefault="000158BE" w:rsidP="0074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BE">
              <w:rPr>
                <w:rFonts w:ascii="Times New Roman" w:hAnsi="Times New Roman" w:cs="Times New Roman"/>
                <w:sz w:val="24"/>
                <w:szCs w:val="24"/>
              </w:rPr>
              <w:t xml:space="preserve">przynoszenie do szkoły niebezpiecznych substancji / narzędzi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E" w:rsidRPr="000158BE" w:rsidRDefault="000158BE" w:rsidP="0074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BE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8B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</w:tbl>
    <w:p w:rsidR="007A25E1" w:rsidRDefault="007A25E1" w:rsidP="007A25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A25E1" w:rsidRPr="00CF7836" w:rsidRDefault="007A25E1" w:rsidP="007A25E1">
      <w:pPr>
        <w:rPr>
          <w:rFonts w:ascii="Times New Roman" w:hAnsi="Times New Roman" w:cs="Times New Roman"/>
          <w:sz w:val="24"/>
          <w:szCs w:val="24"/>
        </w:rPr>
      </w:pPr>
    </w:p>
    <w:p w:rsidR="00890C98" w:rsidRDefault="00890C98"/>
    <w:sectPr w:rsidR="00890C98" w:rsidSect="0062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AE6"/>
    <w:multiLevelType w:val="hybridMultilevel"/>
    <w:tmpl w:val="29A653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7E4321F"/>
    <w:multiLevelType w:val="hybridMultilevel"/>
    <w:tmpl w:val="03A88D6C"/>
    <w:lvl w:ilvl="0" w:tplc="011A9F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6F57"/>
    <w:multiLevelType w:val="hybridMultilevel"/>
    <w:tmpl w:val="33FA4E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03C07"/>
    <w:multiLevelType w:val="hybridMultilevel"/>
    <w:tmpl w:val="8F588688"/>
    <w:lvl w:ilvl="0" w:tplc="9000DF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00385"/>
    <w:multiLevelType w:val="hybridMultilevel"/>
    <w:tmpl w:val="D83CEF10"/>
    <w:lvl w:ilvl="0" w:tplc="749622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85120"/>
    <w:multiLevelType w:val="hybridMultilevel"/>
    <w:tmpl w:val="05E68E20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75131DF7"/>
    <w:multiLevelType w:val="hybridMultilevel"/>
    <w:tmpl w:val="FDE2687E"/>
    <w:lvl w:ilvl="0" w:tplc="C37022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D33E9"/>
    <w:multiLevelType w:val="hybridMultilevel"/>
    <w:tmpl w:val="4B48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5E1"/>
    <w:rsid w:val="000158BE"/>
    <w:rsid w:val="000237C2"/>
    <w:rsid w:val="000B4124"/>
    <w:rsid w:val="002019AB"/>
    <w:rsid w:val="00296714"/>
    <w:rsid w:val="002D18CF"/>
    <w:rsid w:val="00337D96"/>
    <w:rsid w:val="004268C5"/>
    <w:rsid w:val="0043577F"/>
    <w:rsid w:val="0044155B"/>
    <w:rsid w:val="00441796"/>
    <w:rsid w:val="0045099B"/>
    <w:rsid w:val="004770C5"/>
    <w:rsid w:val="004F35EE"/>
    <w:rsid w:val="0051517D"/>
    <w:rsid w:val="00523F84"/>
    <w:rsid w:val="005979A0"/>
    <w:rsid w:val="006137AB"/>
    <w:rsid w:val="00615263"/>
    <w:rsid w:val="006A286B"/>
    <w:rsid w:val="007471BA"/>
    <w:rsid w:val="00754E81"/>
    <w:rsid w:val="007A25E1"/>
    <w:rsid w:val="00853960"/>
    <w:rsid w:val="0087260B"/>
    <w:rsid w:val="00890C98"/>
    <w:rsid w:val="00891E53"/>
    <w:rsid w:val="00916E65"/>
    <w:rsid w:val="009F519A"/>
    <w:rsid w:val="00A53B9A"/>
    <w:rsid w:val="00B44A49"/>
    <w:rsid w:val="00C4440B"/>
    <w:rsid w:val="00C62E25"/>
    <w:rsid w:val="00CF5E2C"/>
    <w:rsid w:val="00D03586"/>
    <w:rsid w:val="00DA09D4"/>
    <w:rsid w:val="00E81FF8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3188"/>
  <w15:docId w15:val="{55691339-7F33-4152-90DA-161096DC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5E1"/>
    <w:pPr>
      <w:spacing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25E1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A25E1"/>
    <w:rPr>
      <w:b/>
      <w:bCs/>
    </w:rPr>
  </w:style>
  <w:style w:type="paragraph" w:styleId="Akapitzlist">
    <w:name w:val="List Paragraph"/>
    <w:basedOn w:val="Normalny"/>
    <w:uiPriority w:val="34"/>
    <w:qFormat/>
    <w:rsid w:val="007A25E1"/>
    <w:pPr>
      <w:ind w:left="720"/>
      <w:contextualSpacing/>
    </w:pPr>
  </w:style>
  <w:style w:type="paragraph" w:customStyle="1" w:styleId="Default">
    <w:name w:val="Default"/>
    <w:rsid w:val="00747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12</cp:revision>
  <cp:lastPrinted>2018-09-02T23:12:00Z</cp:lastPrinted>
  <dcterms:created xsi:type="dcterms:W3CDTF">2018-09-02T17:59:00Z</dcterms:created>
  <dcterms:modified xsi:type="dcterms:W3CDTF">2019-09-10T08:15:00Z</dcterms:modified>
</cp:coreProperties>
</file>