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24C" w:rsidRPr="00B85071" w:rsidRDefault="00F54624">
      <w:pPr>
        <w:rPr>
          <w:b/>
          <w:bCs/>
        </w:rPr>
      </w:pPr>
      <w:r w:rsidRPr="00B85071">
        <w:rPr>
          <w:b/>
          <w:bCs/>
        </w:rPr>
        <w:t>Podsumowanie finansów Rady Rodziców za rok szkolny 2018/2019</w:t>
      </w:r>
    </w:p>
    <w:p w:rsidR="00F54624" w:rsidRDefault="00F546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1"/>
        <w:gridCol w:w="1875"/>
        <w:gridCol w:w="425"/>
        <w:gridCol w:w="2835"/>
        <w:gridCol w:w="1696"/>
      </w:tblGrid>
      <w:tr w:rsidR="00F54624" w:rsidTr="00F54624">
        <w:tc>
          <w:tcPr>
            <w:tcW w:w="4106" w:type="dxa"/>
            <w:gridSpan w:val="2"/>
          </w:tcPr>
          <w:p w:rsidR="00F54624" w:rsidRDefault="00F54624" w:rsidP="00F54624">
            <w:pPr>
              <w:jc w:val="center"/>
            </w:pPr>
            <w:r>
              <w:t>PRZYCHODY</w:t>
            </w:r>
          </w:p>
        </w:tc>
        <w:tc>
          <w:tcPr>
            <w:tcW w:w="425" w:type="dxa"/>
            <w:shd w:val="clear" w:color="auto" w:fill="000000" w:themeFill="text1"/>
          </w:tcPr>
          <w:p w:rsidR="00F54624" w:rsidRPr="00F54624" w:rsidRDefault="00F54624" w:rsidP="00F54624">
            <w:pPr>
              <w:jc w:val="center"/>
              <w:rPr>
                <w:highlight w:val="darkRed"/>
              </w:rPr>
            </w:pPr>
          </w:p>
        </w:tc>
        <w:tc>
          <w:tcPr>
            <w:tcW w:w="4531" w:type="dxa"/>
            <w:gridSpan w:val="2"/>
          </w:tcPr>
          <w:p w:rsidR="00F54624" w:rsidRDefault="00762FCB" w:rsidP="00F54624">
            <w:pPr>
              <w:jc w:val="center"/>
            </w:pPr>
            <w:r>
              <w:t>Wydatki</w:t>
            </w:r>
          </w:p>
        </w:tc>
      </w:tr>
      <w:tr w:rsidR="00F54624" w:rsidTr="00800284">
        <w:tc>
          <w:tcPr>
            <w:tcW w:w="2231" w:type="dxa"/>
          </w:tcPr>
          <w:p w:rsidR="00F54624" w:rsidRDefault="00F54624">
            <w:r>
              <w:t>Wpłaty od Rodziców na RR</w:t>
            </w:r>
          </w:p>
        </w:tc>
        <w:tc>
          <w:tcPr>
            <w:tcW w:w="1875" w:type="dxa"/>
          </w:tcPr>
          <w:p w:rsidR="00F54624" w:rsidRDefault="00F54624">
            <w:r>
              <w:t>9,3 tys. PLN</w:t>
            </w:r>
          </w:p>
        </w:tc>
        <w:tc>
          <w:tcPr>
            <w:tcW w:w="425" w:type="dxa"/>
            <w:shd w:val="clear" w:color="auto" w:fill="000000" w:themeFill="text1"/>
          </w:tcPr>
          <w:p w:rsidR="00F54624" w:rsidRPr="00F54624" w:rsidRDefault="00F54624">
            <w:pPr>
              <w:rPr>
                <w:highlight w:val="darkRed"/>
              </w:rPr>
            </w:pPr>
          </w:p>
        </w:tc>
        <w:tc>
          <w:tcPr>
            <w:tcW w:w="2835" w:type="dxa"/>
          </w:tcPr>
          <w:p w:rsidR="00F54624" w:rsidRDefault="00F54624">
            <w:r>
              <w:t>Zakup pomocy szkolnych</w:t>
            </w:r>
            <w:r w:rsidR="00800284">
              <w:t>, gier i innych sprzętów</w:t>
            </w:r>
            <w:r>
              <w:t xml:space="preserve"> *</w:t>
            </w:r>
          </w:p>
        </w:tc>
        <w:tc>
          <w:tcPr>
            <w:tcW w:w="1696" w:type="dxa"/>
          </w:tcPr>
          <w:p w:rsidR="00F54624" w:rsidRDefault="0059397D">
            <w:r>
              <w:t>30</w:t>
            </w:r>
            <w:r w:rsidR="00F54624">
              <w:t>,</w:t>
            </w:r>
            <w:r w:rsidR="00B85071">
              <w:t>8</w:t>
            </w:r>
            <w:r w:rsidR="00F54624">
              <w:t xml:space="preserve"> tys. PLN</w:t>
            </w:r>
          </w:p>
        </w:tc>
      </w:tr>
      <w:tr w:rsidR="00F54624" w:rsidTr="00800284">
        <w:tc>
          <w:tcPr>
            <w:tcW w:w="2231" w:type="dxa"/>
          </w:tcPr>
          <w:p w:rsidR="00F54624" w:rsidRDefault="00F54624">
            <w:r>
              <w:t>Wpływy z imprez organizowanych przez RR</w:t>
            </w:r>
          </w:p>
        </w:tc>
        <w:tc>
          <w:tcPr>
            <w:tcW w:w="1875" w:type="dxa"/>
          </w:tcPr>
          <w:p w:rsidR="00F54624" w:rsidRDefault="00F54624">
            <w:r>
              <w:t>24,4 tys. PLN</w:t>
            </w:r>
          </w:p>
        </w:tc>
        <w:tc>
          <w:tcPr>
            <w:tcW w:w="425" w:type="dxa"/>
            <w:shd w:val="clear" w:color="auto" w:fill="000000" w:themeFill="text1"/>
          </w:tcPr>
          <w:p w:rsidR="00F54624" w:rsidRPr="00F54624" w:rsidRDefault="00F54624">
            <w:pPr>
              <w:rPr>
                <w:highlight w:val="darkRed"/>
              </w:rPr>
            </w:pPr>
          </w:p>
        </w:tc>
        <w:tc>
          <w:tcPr>
            <w:tcW w:w="2835" w:type="dxa"/>
          </w:tcPr>
          <w:p w:rsidR="00F54624" w:rsidRDefault="00F54624">
            <w:r>
              <w:t>Zasilenie budżetów klasowych</w:t>
            </w:r>
            <w:r w:rsidR="00762FCB">
              <w:t>**</w:t>
            </w:r>
            <w:r>
              <w:t xml:space="preserve">  </w:t>
            </w:r>
          </w:p>
        </w:tc>
        <w:tc>
          <w:tcPr>
            <w:tcW w:w="1696" w:type="dxa"/>
          </w:tcPr>
          <w:p w:rsidR="00F54624" w:rsidRDefault="00762FCB">
            <w:r>
              <w:t>11 tys. PLN</w:t>
            </w:r>
          </w:p>
        </w:tc>
      </w:tr>
      <w:tr w:rsidR="00F54624" w:rsidTr="00800284">
        <w:tc>
          <w:tcPr>
            <w:tcW w:w="2231" w:type="dxa"/>
          </w:tcPr>
          <w:p w:rsidR="00F54624" w:rsidRDefault="00F54624">
            <w:r>
              <w:t>Premia z TU (</w:t>
            </w:r>
            <w:r w:rsidRPr="00F54624">
              <w:rPr>
                <w:sz w:val="16"/>
                <w:szCs w:val="16"/>
              </w:rPr>
              <w:t xml:space="preserve">niewykorzystanie ubezpieczeń </w:t>
            </w:r>
            <w:proofErr w:type="spellStart"/>
            <w:r w:rsidRPr="00F54624">
              <w:rPr>
                <w:sz w:val="16"/>
                <w:szCs w:val="16"/>
              </w:rPr>
              <w:t>bezskładkowych</w:t>
            </w:r>
            <w:proofErr w:type="spellEnd"/>
            <w:r w:rsidRPr="00F54624">
              <w:rPr>
                <w:sz w:val="16"/>
                <w:szCs w:val="16"/>
              </w:rPr>
              <w:t>)</w:t>
            </w:r>
          </w:p>
        </w:tc>
        <w:tc>
          <w:tcPr>
            <w:tcW w:w="1875" w:type="dxa"/>
          </w:tcPr>
          <w:p w:rsidR="00F54624" w:rsidRDefault="00F54624">
            <w:r>
              <w:t>3,7 tys. PLN</w:t>
            </w:r>
          </w:p>
        </w:tc>
        <w:tc>
          <w:tcPr>
            <w:tcW w:w="425" w:type="dxa"/>
            <w:shd w:val="clear" w:color="auto" w:fill="000000" w:themeFill="text1"/>
          </w:tcPr>
          <w:p w:rsidR="00F54624" w:rsidRPr="00F54624" w:rsidRDefault="00F54624">
            <w:pPr>
              <w:rPr>
                <w:highlight w:val="darkRed"/>
              </w:rPr>
            </w:pPr>
          </w:p>
        </w:tc>
        <w:tc>
          <w:tcPr>
            <w:tcW w:w="2835" w:type="dxa"/>
          </w:tcPr>
          <w:p w:rsidR="00F54624" w:rsidRDefault="00762FCB">
            <w:r>
              <w:t>Koszty organizacji imprez</w:t>
            </w:r>
          </w:p>
        </w:tc>
        <w:tc>
          <w:tcPr>
            <w:tcW w:w="1696" w:type="dxa"/>
          </w:tcPr>
          <w:p w:rsidR="00F54624" w:rsidRDefault="00762FCB">
            <w:r>
              <w:t>7,2 tys. PLN</w:t>
            </w:r>
          </w:p>
        </w:tc>
      </w:tr>
      <w:tr w:rsidR="00F54624" w:rsidTr="00800284">
        <w:tc>
          <w:tcPr>
            <w:tcW w:w="2231" w:type="dxa"/>
          </w:tcPr>
          <w:p w:rsidR="00F54624" w:rsidRDefault="00F54624">
            <w:r>
              <w:t>pozostałe</w:t>
            </w:r>
          </w:p>
        </w:tc>
        <w:tc>
          <w:tcPr>
            <w:tcW w:w="1875" w:type="dxa"/>
          </w:tcPr>
          <w:p w:rsidR="00F54624" w:rsidRDefault="00F54624">
            <w:r>
              <w:t>0,2 tys. PLN</w:t>
            </w:r>
          </w:p>
        </w:tc>
        <w:tc>
          <w:tcPr>
            <w:tcW w:w="425" w:type="dxa"/>
            <w:shd w:val="clear" w:color="auto" w:fill="000000" w:themeFill="text1"/>
          </w:tcPr>
          <w:p w:rsidR="00F54624" w:rsidRPr="00F54624" w:rsidRDefault="00F54624">
            <w:pPr>
              <w:rPr>
                <w:highlight w:val="darkRed"/>
              </w:rPr>
            </w:pPr>
          </w:p>
        </w:tc>
        <w:tc>
          <w:tcPr>
            <w:tcW w:w="2835" w:type="dxa"/>
          </w:tcPr>
          <w:p w:rsidR="00F54624" w:rsidRDefault="00762FCB">
            <w:r>
              <w:t>Działalność charytatywna</w:t>
            </w:r>
          </w:p>
        </w:tc>
        <w:tc>
          <w:tcPr>
            <w:tcW w:w="1696" w:type="dxa"/>
          </w:tcPr>
          <w:p w:rsidR="00F54624" w:rsidRDefault="00762FCB">
            <w:r>
              <w:t>3,2 tys. PLN</w:t>
            </w:r>
          </w:p>
        </w:tc>
      </w:tr>
      <w:tr w:rsidR="00F54624" w:rsidTr="00800284">
        <w:tc>
          <w:tcPr>
            <w:tcW w:w="2231" w:type="dxa"/>
          </w:tcPr>
          <w:p w:rsidR="00F54624" w:rsidRDefault="00F54624"/>
        </w:tc>
        <w:tc>
          <w:tcPr>
            <w:tcW w:w="1875" w:type="dxa"/>
          </w:tcPr>
          <w:p w:rsidR="00F54624" w:rsidRDefault="00F54624"/>
        </w:tc>
        <w:tc>
          <w:tcPr>
            <w:tcW w:w="425" w:type="dxa"/>
            <w:shd w:val="clear" w:color="auto" w:fill="000000" w:themeFill="text1"/>
          </w:tcPr>
          <w:p w:rsidR="00F54624" w:rsidRPr="00F54624" w:rsidRDefault="00F54624">
            <w:pPr>
              <w:rPr>
                <w:highlight w:val="darkRed"/>
              </w:rPr>
            </w:pPr>
          </w:p>
        </w:tc>
        <w:tc>
          <w:tcPr>
            <w:tcW w:w="2835" w:type="dxa"/>
          </w:tcPr>
          <w:p w:rsidR="00F54624" w:rsidRDefault="0059397D">
            <w:r>
              <w:t xml:space="preserve">Zakup opasek </w:t>
            </w:r>
          </w:p>
        </w:tc>
        <w:tc>
          <w:tcPr>
            <w:tcW w:w="1696" w:type="dxa"/>
          </w:tcPr>
          <w:p w:rsidR="00F54624" w:rsidRDefault="0059397D">
            <w:r>
              <w:t xml:space="preserve">1,3 </w:t>
            </w:r>
            <w:proofErr w:type="spellStart"/>
            <w:r>
              <w:t>tys</w:t>
            </w:r>
            <w:proofErr w:type="spellEnd"/>
          </w:p>
        </w:tc>
      </w:tr>
      <w:tr w:rsidR="00F54624" w:rsidTr="00800284">
        <w:tc>
          <w:tcPr>
            <w:tcW w:w="2231" w:type="dxa"/>
          </w:tcPr>
          <w:p w:rsidR="00F54624" w:rsidRDefault="00F54624"/>
        </w:tc>
        <w:tc>
          <w:tcPr>
            <w:tcW w:w="1875" w:type="dxa"/>
          </w:tcPr>
          <w:p w:rsidR="00F54624" w:rsidRDefault="00F54624"/>
        </w:tc>
        <w:tc>
          <w:tcPr>
            <w:tcW w:w="425" w:type="dxa"/>
            <w:shd w:val="clear" w:color="auto" w:fill="000000" w:themeFill="text1"/>
          </w:tcPr>
          <w:p w:rsidR="00F54624" w:rsidRPr="00F54624" w:rsidRDefault="00F54624">
            <w:pPr>
              <w:rPr>
                <w:highlight w:val="darkRed"/>
              </w:rPr>
            </w:pPr>
          </w:p>
        </w:tc>
        <w:tc>
          <w:tcPr>
            <w:tcW w:w="2835" w:type="dxa"/>
          </w:tcPr>
          <w:p w:rsidR="00F54624" w:rsidRDefault="0059397D">
            <w:r>
              <w:t>pozostałe</w:t>
            </w:r>
          </w:p>
        </w:tc>
        <w:tc>
          <w:tcPr>
            <w:tcW w:w="1696" w:type="dxa"/>
          </w:tcPr>
          <w:p w:rsidR="00F54624" w:rsidRDefault="0059397D">
            <w:r>
              <w:t xml:space="preserve">0,4 </w:t>
            </w:r>
            <w:proofErr w:type="spellStart"/>
            <w:r>
              <w:t>tys</w:t>
            </w:r>
            <w:proofErr w:type="spellEnd"/>
          </w:p>
        </w:tc>
      </w:tr>
      <w:tr w:rsidR="00F54624" w:rsidTr="00800284">
        <w:tc>
          <w:tcPr>
            <w:tcW w:w="2231" w:type="dxa"/>
          </w:tcPr>
          <w:p w:rsidR="00F54624" w:rsidRDefault="00F54624">
            <w:r>
              <w:t xml:space="preserve">Razem </w:t>
            </w:r>
            <w:r w:rsidR="00762FCB">
              <w:t>przychody</w:t>
            </w:r>
          </w:p>
        </w:tc>
        <w:tc>
          <w:tcPr>
            <w:tcW w:w="1875" w:type="dxa"/>
          </w:tcPr>
          <w:p w:rsidR="00F54624" w:rsidRPr="00F54624" w:rsidRDefault="00F54624">
            <w:pPr>
              <w:rPr>
                <w:b/>
                <w:bCs/>
              </w:rPr>
            </w:pPr>
            <w:r w:rsidRPr="00F54624">
              <w:rPr>
                <w:b/>
                <w:bCs/>
              </w:rPr>
              <w:t xml:space="preserve">37,6 </w:t>
            </w:r>
            <w:proofErr w:type="spellStart"/>
            <w:r w:rsidRPr="00F54624">
              <w:rPr>
                <w:b/>
                <w:bCs/>
              </w:rPr>
              <w:t>tys</w:t>
            </w:r>
            <w:proofErr w:type="spellEnd"/>
            <w:r w:rsidRPr="00F54624">
              <w:rPr>
                <w:b/>
                <w:bCs/>
              </w:rPr>
              <w:t xml:space="preserve"> PLN</w:t>
            </w:r>
          </w:p>
        </w:tc>
        <w:tc>
          <w:tcPr>
            <w:tcW w:w="425" w:type="dxa"/>
            <w:shd w:val="clear" w:color="auto" w:fill="000000" w:themeFill="text1"/>
          </w:tcPr>
          <w:p w:rsidR="00F54624" w:rsidRPr="00F54624" w:rsidRDefault="00F54624">
            <w:pPr>
              <w:rPr>
                <w:highlight w:val="darkRed"/>
              </w:rPr>
            </w:pPr>
          </w:p>
        </w:tc>
        <w:tc>
          <w:tcPr>
            <w:tcW w:w="2835" w:type="dxa"/>
          </w:tcPr>
          <w:p w:rsidR="00F54624" w:rsidRDefault="00762FCB">
            <w:r>
              <w:t>Razem WYDATKI</w:t>
            </w:r>
          </w:p>
        </w:tc>
        <w:tc>
          <w:tcPr>
            <w:tcW w:w="1696" w:type="dxa"/>
          </w:tcPr>
          <w:p w:rsidR="00F54624" w:rsidRPr="00B85071" w:rsidRDefault="0059397D">
            <w:pPr>
              <w:rPr>
                <w:b/>
                <w:bCs/>
              </w:rPr>
            </w:pPr>
            <w:r w:rsidRPr="00B85071">
              <w:rPr>
                <w:b/>
                <w:bCs/>
              </w:rPr>
              <w:t>53</w:t>
            </w:r>
            <w:r w:rsidR="00800284" w:rsidRPr="00B85071">
              <w:rPr>
                <w:b/>
                <w:bCs/>
              </w:rPr>
              <w:t>,</w:t>
            </w:r>
            <w:r w:rsidR="00860E8C" w:rsidRPr="00B85071">
              <w:rPr>
                <w:b/>
                <w:bCs/>
              </w:rPr>
              <w:t>9</w:t>
            </w:r>
            <w:r w:rsidR="00800284" w:rsidRPr="00B85071">
              <w:rPr>
                <w:b/>
                <w:bCs/>
              </w:rPr>
              <w:t xml:space="preserve"> TYS. PLN</w:t>
            </w:r>
          </w:p>
        </w:tc>
      </w:tr>
    </w:tbl>
    <w:p w:rsidR="00F54624" w:rsidRDefault="00F54624"/>
    <w:p w:rsidR="00762FCB" w:rsidRDefault="0059397D" w:rsidP="0059397D">
      <w:r>
        <w:t xml:space="preserve">* scena 12,5 tys. PLN, stroje dla reprezentacji szkoły 4 tys., </w:t>
      </w:r>
      <w:proofErr w:type="spellStart"/>
      <w:r w:rsidR="00B85071">
        <w:t>piłkarzyk</w:t>
      </w:r>
      <w:r>
        <w:t>i</w:t>
      </w:r>
      <w:proofErr w:type="spellEnd"/>
      <w:r>
        <w:t xml:space="preserve"> </w:t>
      </w:r>
      <w:r w:rsidR="00B85071">
        <w:t xml:space="preserve">i inne </w:t>
      </w:r>
      <w:r>
        <w:t>gry planszowe 4,8 tys. PLN, cymbergaj 2,8 tys. głośnik 0,9 tys. PLN i inne (nagrody w konkursach, papier do ksero, książki do biblioteki).</w:t>
      </w:r>
    </w:p>
    <w:p w:rsidR="00762FCB" w:rsidRDefault="00762FCB">
      <w:r>
        <w:t>** 7,9 tys. PLN dot. kiermaszu, 3,1 tys. PLN dot. Zwrotu 30% środków z wpłat na RR</w:t>
      </w:r>
      <w:r w:rsidR="0059397D">
        <w:t>.</w:t>
      </w:r>
    </w:p>
    <w:p w:rsidR="00860E8C" w:rsidRDefault="00860E8C"/>
    <w:p w:rsidR="00860E8C" w:rsidRPr="00B85071" w:rsidRDefault="00860E8C">
      <w:pPr>
        <w:rPr>
          <w:b/>
          <w:bCs/>
        </w:rPr>
      </w:pPr>
      <w:r>
        <w:t xml:space="preserve">Saldo początkowe środków RR – </w:t>
      </w:r>
      <w:r w:rsidRPr="00B85071">
        <w:rPr>
          <w:b/>
          <w:bCs/>
        </w:rPr>
        <w:t>41.276, 59 PLN</w:t>
      </w:r>
    </w:p>
    <w:p w:rsidR="00860E8C" w:rsidRDefault="00860E8C">
      <w:r>
        <w:t xml:space="preserve">Saldo końcowe środków RR – </w:t>
      </w:r>
      <w:bookmarkStart w:id="0" w:name="_GoBack"/>
      <w:r w:rsidRPr="00B85071">
        <w:rPr>
          <w:b/>
          <w:bCs/>
        </w:rPr>
        <w:t>25.053,03</w:t>
      </w:r>
      <w:r w:rsidR="00B85071" w:rsidRPr="00B85071">
        <w:rPr>
          <w:b/>
          <w:bCs/>
        </w:rPr>
        <w:t xml:space="preserve"> PLN</w:t>
      </w:r>
      <w:bookmarkEnd w:id="0"/>
    </w:p>
    <w:sectPr w:rsidR="0086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61AF7"/>
    <w:multiLevelType w:val="hybridMultilevel"/>
    <w:tmpl w:val="5D90BFD2"/>
    <w:lvl w:ilvl="0" w:tplc="2B26CB7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624"/>
    <w:rsid w:val="000852E5"/>
    <w:rsid w:val="0048324C"/>
    <w:rsid w:val="0059397D"/>
    <w:rsid w:val="005C1F56"/>
    <w:rsid w:val="00762FCB"/>
    <w:rsid w:val="00800284"/>
    <w:rsid w:val="00860E8C"/>
    <w:rsid w:val="00B85071"/>
    <w:rsid w:val="00BE3E83"/>
    <w:rsid w:val="00E01F72"/>
    <w:rsid w:val="00E85985"/>
    <w:rsid w:val="00F5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89546"/>
  <w15:chartTrackingRefBased/>
  <w15:docId w15:val="{5B962923-D3C1-43F0-8E10-32D80EA6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3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Bartkowiak</dc:creator>
  <cp:keywords/>
  <dc:description/>
  <cp:lastModifiedBy>Marcin Bartkowiak</cp:lastModifiedBy>
  <cp:revision>3</cp:revision>
  <dcterms:created xsi:type="dcterms:W3CDTF">2019-09-07T13:46:00Z</dcterms:created>
  <dcterms:modified xsi:type="dcterms:W3CDTF">2019-09-07T15:01:00Z</dcterms:modified>
</cp:coreProperties>
</file>